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214110"/>
        <w:docPartObj>
          <w:docPartGallery w:val="Cover Pages"/>
          <w:docPartUnique/>
        </w:docPartObj>
      </w:sdtPr>
      <w:sdtEndPr>
        <w:rPr>
          <w:rFonts w:eastAsia="Times New Roman" w:cs="Times New Roman"/>
          <w:sz w:val="24"/>
          <w:szCs w:val="24"/>
          <w:lang w:eastAsia="el-GR"/>
        </w:rPr>
      </w:sdtEndPr>
      <w:sdtContent>
        <w:tbl>
          <w:tblPr>
            <w:tblpPr w:leftFromText="187" w:rightFromText="187" w:vertAnchor="page" w:horzAnchor="page" w:tblpYSpec="top"/>
            <w:tblW w:w="11847" w:type="dxa"/>
            <w:tblLook w:val="04A0" w:firstRow="1" w:lastRow="0" w:firstColumn="1" w:lastColumn="0" w:noHBand="0" w:noVBand="1"/>
          </w:tblPr>
          <w:tblGrid>
            <w:gridCol w:w="1419"/>
            <w:gridCol w:w="10428"/>
          </w:tblGrid>
          <w:tr w:rsidR="0088156A" w:rsidTr="0071727A">
            <w:trPr>
              <w:trHeight w:val="1444"/>
            </w:trPr>
            <w:tc>
              <w:tcPr>
                <w:tcW w:w="1419" w:type="dxa"/>
                <w:tcBorders>
                  <w:right w:val="single" w:sz="4" w:space="0" w:color="FFFFFF" w:themeColor="background1"/>
                </w:tcBorders>
                <w:shd w:val="clear" w:color="auto" w:fill="943634" w:themeFill="accent2" w:themeFillShade="BF"/>
              </w:tcPr>
              <w:p w:rsidR="0088156A" w:rsidRDefault="0088156A" w:rsidP="0051109D">
                <w:pPr>
                  <w:jc w:val="both"/>
                </w:pPr>
              </w:p>
            </w:tc>
            <w:sdt>
              <w:sdtPr>
                <w:rPr>
                  <w:rFonts w:asciiTheme="majorHAnsi" w:eastAsiaTheme="majorEastAsia" w:hAnsiTheme="majorHAnsi" w:cstheme="majorBidi"/>
                  <w:b/>
                  <w:bCs/>
                  <w:color w:val="FFFFFF" w:themeColor="background1"/>
                  <w:sz w:val="40"/>
                  <w:szCs w:val="40"/>
                </w:rPr>
                <w:alias w:val="Έτος"/>
                <w:id w:val="15676118"/>
                <w:placeholder>
                  <w:docPart w:val="36B5F91B618347A88A9394F29B31BA58"/>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10428" w:type="dxa"/>
                    <w:tcBorders>
                      <w:left w:val="single" w:sz="4" w:space="0" w:color="FFFFFF" w:themeColor="background1"/>
                    </w:tcBorders>
                    <w:shd w:val="clear" w:color="auto" w:fill="943634" w:themeFill="accent2" w:themeFillShade="BF"/>
                    <w:vAlign w:val="bottom"/>
                  </w:tcPr>
                  <w:p w:rsidR="0088156A" w:rsidRDefault="002159E1" w:rsidP="0051109D">
                    <w:pPr>
                      <w:pStyle w:val="a7"/>
                      <w:spacing w:line="276" w:lineRule="auto"/>
                      <w:jc w:val="center"/>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40"/>
                        <w:szCs w:val="40"/>
                      </w:rPr>
                      <w:t>2019-2020</w:t>
                    </w:r>
                  </w:p>
                </w:tc>
              </w:sdtContent>
            </w:sdt>
          </w:tr>
          <w:tr w:rsidR="0088156A" w:rsidTr="0071727A">
            <w:trPr>
              <w:trHeight w:val="2889"/>
            </w:trPr>
            <w:tc>
              <w:tcPr>
                <w:tcW w:w="1419" w:type="dxa"/>
                <w:tcBorders>
                  <w:right w:val="single" w:sz="4" w:space="0" w:color="000000" w:themeColor="text1"/>
                </w:tcBorders>
              </w:tcPr>
              <w:p w:rsidR="0088156A" w:rsidRDefault="0088156A" w:rsidP="0051109D">
                <w:pPr>
                  <w:jc w:val="both"/>
                </w:pPr>
              </w:p>
            </w:tc>
            <w:tc>
              <w:tcPr>
                <w:tcW w:w="10428" w:type="dxa"/>
                <w:tcBorders>
                  <w:left w:val="single" w:sz="4" w:space="0" w:color="000000" w:themeColor="text1"/>
                </w:tcBorders>
                <w:vAlign w:val="center"/>
              </w:tcPr>
              <w:p w:rsidR="002E6CBA" w:rsidRDefault="002E6CBA" w:rsidP="0051109D">
                <w:pPr>
                  <w:pStyle w:val="a7"/>
                  <w:spacing w:line="276" w:lineRule="auto"/>
                  <w:jc w:val="center"/>
                  <w:rPr>
                    <w:rFonts w:ascii="Book Antiqua" w:hAnsi="Book Antiqua"/>
                    <w:color w:val="020202"/>
                    <w:sz w:val="28"/>
                    <w:szCs w:val="28"/>
                    <w:shd w:val="clear" w:color="auto" w:fill="FFFFFF"/>
                  </w:rPr>
                </w:pPr>
              </w:p>
              <w:p w:rsidR="002E6CBA" w:rsidRPr="002159E1" w:rsidRDefault="002E6CBA" w:rsidP="0051109D">
                <w:pPr>
                  <w:pStyle w:val="a7"/>
                  <w:spacing w:line="276" w:lineRule="auto"/>
                  <w:jc w:val="center"/>
                  <w:rPr>
                    <w:rFonts w:cstheme="minorHAnsi"/>
                    <w:color w:val="020202"/>
                    <w:sz w:val="28"/>
                    <w:szCs w:val="28"/>
                    <w:shd w:val="clear" w:color="auto" w:fill="FFFFFF"/>
                  </w:rPr>
                </w:pPr>
                <w:r w:rsidRPr="002159E1">
                  <w:rPr>
                    <w:rFonts w:cstheme="minorHAnsi"/>
                    <w:color w:val="020202"/>
                    <w:sz w:val="28"/>
                    <w:szCs w:val="28"/>
                    <w:shd w:val="clear" w:color="auto" w:fill="FFFFFF"/>
                  </w:rPr>
                  <w:t>Διατμηματικό Πρόγραμμα Μεταπτυχιακών Σπουδών (ΔΠΜΣ)</w:t>
                </w:r>
              </w:p>
              <w:p w:rsidR="002E6CBA" w:rsidRPr="003C681C" w:rsidRDefault="002E6CBA" w:rsidP="0051109D">
                <w:pPr>
                  <w:pStyle w:val="a7"/>
                  <w:spacing w:line="276" w:lineRule="auto"/>
                  <w:jc w:val="center"/>
                  <w:rPr>
                    <w:b/>
                    <w:color w:val="76923C" w:themeColor="accent3" w:themeShade="BF"/>
                    <w:sz w:val="32"/>
                    <w:szCs w:val="32"/>
                  </w:rPr>
                </w:pPr>
              </w:p>
              <w:sdt>
                <w:sdtPr>
                  <w:rPr>
                    <w:b/>
                    <w:sz w:val="28"/>
                    <w:szCs w:val="28"/>
                  </w:rPr>
                  <w:alias w:val="Απόσπασμα"/>
                  <w:id w:val="982977362"/>
                  <w:showingPlcHdr/>
                  <w:dataBinding w:prefixMappings="xmlns:ns0='http://schemas.microsoft.com/office/2006/coverPageProps'" w:xpath="/ns0:CoverPageProperties[1]/ns0:Abstract[1]" w:storeItemID="{55AF091B-3C7A-41E3-B477-F2FDAA23CFDA}"/>
                  <w:text/>
                </w:sdtPr>
                <w:sdtEndPr/>
                <w:sdtContent>
                  <w:p w:rsidR="002E6CBA" w:rsidRPr="00FB4BFF" w:rsidRDefault="002159E1" w:rsidP="0051109D">
                    <w:pPr>
                      <w:pStyle w:val="a7"/>
                      <w:spacing w:line="276" w:lineRule="auto"/>
                      <w:jc w:val="center"/>
                      <w:rPr>
                        <w:b/>
                        <w:color w:val="002060"/>
                        <w:sz w:val="28"/>
                        <w:szCs w:val="28"/>
                      </w:rPr>
                    </w:pPr>
                    <w:r>
                      <w:rPr>
                        <w:b/>
                        <w:sz w:val="28"/>
                        <w:szCs w:val="28"/>
                      </w:rPr>
                      <w:t xml:space="preserve">     </w:t>
                    </w:r>
                  </w:p>
                </w:sdtContent>
              </w:sdt>
              <w:p w:rsidR="0088156A" w:rsidRPr="003C681C" w:rsidRDefault="0088156A" w:rsidP="0051109D">
                <w:pPr>
                  <w:pStyle w:val="a7"/>
                  <w:spacing w:line="276" w:lineRule="auto"/>
                  <w:jc w:val="center"/>
                  <w:rPr>
                    <w:b/>
                    <w:color w:val="76923C" w:themeColor="accent3" w:themeShade="BF"/>
                    <w:sz w:val="32"/>
                    <w:szCs w:val="32"/>
                  </w:rPr>
                </w:pPr>
              </w:p>
              <w:p w:rsidR="0088156A" w:rsidRPr="00B258C3" w:rsidRDefault="0088156A" w:rsidP="0051109D">
                <w:pPr>
                  <w:pStyle w:val="a7"/>
                  <w:spacing w:line="276" w:lineRule="auto"/>
                  <w:jc w:val="center"/>
                  <w:rPr>
                    <w:b/>
                    <w:color w:val="002060"/>
                    <w:sz w:val="32"/>
                    <w:szCs w:val="32"/>
                  </w:rPr>
                </w:pPr>
              </w:p>
              <w:sdt>
                <w:sdtPr>
                  <w:rPr>
                    <w:b/>
                    <w:color w:val="002060"/>
                    <w:sz w:val="32"/>
                    <w:szCs w:val="32"/>
                  </w:rPr>
                  <w:alias w:val="Συντάκτης"/>
                  <w:id w:val="15676130"/>
                  <w:placeholder>
                    <w:docPart w:val="B52810A6EBDA44A189221DD556B2C5AF"/>
                  </w:placeholder>
                  <w:dataBinding w:prefixMappings="xmlns:ns0='http://schemas.openxmlformats.org/package/2006/metadata/core-properties' xmlns:ns1='http://purl.org/dc/elements/1.1/'" w:xpath="/ns0:coreProperties[1]/ns1:creator[1]" w:storeItemID="{6C3C8BC8-F283-45AE-878A-BAB7291924A1}"/>
                  <w:text/>
                </w:sdtPr>
                <w:sdtEndPr/>
                <w:sdtContent>
                  <w:p w:rsidR="0088156A" w:rsidRPr="00B258C3" w:rsidRDefault="00B258C3" w:rsidP="0051109D">
                    <w:pPr>
                      <w:pStyle w:val="a7"/>
                      <w:spacing w:line="276" w:lineRule="auto"/>
                      <w:jc w:val="center"/>
                      <w:rPr>
                        <w:b/>
                        <w:color w:val="002060"/>
                        <w:sz w:val="32"/>
                        <w:szCs w:val="32"/>
                      </w:rPr>
                    </w:pPr>
                    <w:r w:rsidRPr="00954B09">
                      <w:rPr>
                        <w:b/>
                        <w:color w:val="002060"/>
                        <w:sz w:val="32"/>
                        <w:szCs w:val="32"/>
                      </w:rPr>
                      <w:t>Συντονίστρια</w:t>
                    </w:r>
                    <w:r w:rsidR="0088156A" w:rsidRPr="00954B09">
                      <w:rPr>
                        <w:b/>
                        <w:color w:val="002060"/>
                        <w:sz w:val="32"/>
                        <w:szCs w:val="32"/>
                      </w:rPr>
                      <w:t xml:space="preserve">: </w:t>
                    </w:r>
                    <w:r w:rsidRPr="00954B09">
                      <w:rPr>
                        <w:b/>
                        <w:color w:val="002060"/>
                        <w:sz w:val="32"/>
                        <w:szCs w:val="32"/>
                      </w:rPr>
                      <w:t xml:space="preserve">Ερμιόνη Σ. Δελή </w:t>
                    </w:r>
                    <w:r w:rsidR="00954B09" w:rsidRPr="00954B09">
                      <w:rPr>
                        <w:b/>
                        <w:color w:val="002060"/>
                        <w:sz w:val="32"/>
                        <w:szCs w:val="32"/>
                      </w:rPr>
                      <w:t xml:space="preserve">- </w:t>
                    </w:r>
                    <w:r w:rsidR="008B7249" w:rsidRPr="00954B09">
                      <w:rPr>
                        <w:b/>
                        <w:color w:val="002060"/>
                        <w:sz w:val="32"/>
                        <w:szCs w:val="32"/>
                      </w:rPr>
                      <w:t>Ειδικό Διδακτικό Προσωπικό (</w:t>
                    </w:r>
                    <w:r w:rsidRPr="00954B09">
                      <w:rPr>
                        <w:b/>
                        <w:color w:val="002060"/>
                        <w:sz w:val="32"/>
                        <w:szCs w:val="32"/>
                      </w:rPr>
                      <w:t>Ε.ΔΙ.Π</w:t>
                    </w:r>
                    <w:r w:rsidR="008B7249" w:rsidRPr="00954B09">
                      <w:rPr>
                        <w:b/>
                        <w:color w:val="002060"/>
                        <w:sz w:val="32"/>
                        <w:szCs w:val="32"/>
                      </w:rPr>
                      <w:t>.)</w:t>
                    </w:r>
                    <w:r w:rsidRPr="00954B09">
                      <w:rPr>
                        <w:b/>
                        <w:color w:val="002060"/>
                        <w:sz w:val="32"/>
                        <w:szCs w:val="32"/>
                      </w:rPr>
                      <w:t xml:space="preserve"> </w:t>
                    </w:r>
                    <w:r w:rsidR="00954B09" w:rsidRPr="00954B09">
                      <w:rPr>
                        <w:b/>
                        <w:color w:val="002060"/>
                        <w:sz w:val="32"/>
                        <w:szCs w:val="32"/>
                      </w:rPr>
                      <w:t xml:space="preserve"> </w:t>
                    </w:r>
                    <w:r w:rsidRPr="00954B09">
                      <w:rPr>
                        <w:b/>
                        <w:color w:val="002060"/>
                        <w:sz w:val="32"/>
                        <w:szCs w:val="32"/>
                      </w:rPr>
                      <w:t>ΑΝΩΤΑΤΗΣ ΣΧΟΛΗΣ ΚΑΛΩΝ ΤΕΧΝΩΝ</w:t>
                    </w:r>
                    <w:r w:rsidR="008B7249" w:rsidRPr="00954B09">
                      <w:rPr>
                        <w:b/>
                        <w:color w:val="002060"/>
                        <w:sz w:val="32"/>
                        <w:szCs w:val="32"/>
                      </w:rPr>
                      <w:t xml:space="preserve"> ΑΘΗΝΑΣ</w:t>
                    </w:r>
                  </w:p>
                </w:sdtContent>
              </w:sdt>
              <w:p w:rsidR="0088156A" w:rsidRDefault="0088156A" w:rsidP="0051109D">
                <w:pPr>
                  <w:pStyle w:val="a7"/>
                  <w:spacing w:line="276" w:lineRule="auto"/>
                  <w:jc w:val="both"/>
                  <w:rPr>
                    <w:color w:val="76923C" w:themeColor="accent3" w:themeShade="BF"/>
                  </w:rPr>
                </w:pPr>
              </w:p>
            </w:tc>
          </w:tr>
        </w:tbl>
        <w:p w:rsidR="0088156A" w:rsidRDefault="0088156A" w:rsidP="0051109D">
          <w:pPr>
            <w:jc w:val="both"/>
          </w:pPr>
        </w:p>
        <w:p w:rsidR="0088156A" w:rsidRDefault="0088156A" w:rsidP="0051109D">
          <w:pPr>
            <w:jc w:val="both"/>
          </w:pPr>
        </w:p>
        <w:p w:rsidR="0088156A" w:rsidRPr="00F61D11" w:rsidRDefault="0088156A" w:rsidP="0051109D">
          <w:pPr>
            <w:jc w:val="center"/>
            <w:rPr>
              <w:rFonts w:ascii="Verdana" w:hAnsi="Verdana"/>
            </w:rPr>
          </w:pPr>
        </w:p>
        <w:tbl>
          <w:tblPr>
            <w:tblpPr w:leftFromText="187" w:rightFromText="187" w:vertAnchor="page" w:horzAnchor="margin" w:tblpY="12982"/>
            <w:tblW w:w="5000" w:type="pct"/>
            <w:tblLook w:val="04A0" w:firstRow="1" w:lastRow="0" w:firstColumn="1" w:lastColumn="0" w:noHBand="0" w:noVBand="1"/>
          </w:tblPr>
          <w:tblGrid>
            <w:gridCol w:w="10466"/>
          </w:tblGrid>
          <w:tr w:rsidR="00F61D11" w:rsidRPr="00F61D11" w:rsidTr="00F61D11">
            <w:tc>
              <w:tcPr>
                <w:tcW w:w="0" w:type="auto"/>
              </w:tcPr>
              <w:p w:rsidR="007E6C23" w:rsidRPr="007E6C23" w:rsidRDefault="00B258C3" w:rsidP="007E6C23">
                <w:pPr>
                  <w:keepNext/>
                  <w:spacing w:before="240" w:after="60"/>
                  <w:jc w:val="center"/>
                  <w:outlineLvl w:val="3"/>
                  <w:rPr>
                    <w:rFonts w:eastAsia="Times New Roman" w:cs="Arial"/>
                    <w:b/>
                    <w:sz w:val="28"/>
                    <w:szCs w:val="28"/>
                  </w:rPr>
                </w:pPr>
                <w:r w:rsidRPr="00B258C3">
                  <w:rPr>
                    <w:rFonts w:eastAsia="Times New Roman" w:cs="Arial"/>
                    <w:b/>
                    <w:sz w:val="28"/>
                    <w:szCs w:val="28"/>
                  </w:rPr>
                  <w:t>«Σχεδιασμός και Υλοποίηση Προγραμμάτων με τη Μέθοδο των Σχεδίων Εργασίας (</w:t>
                </w:r>
                <w:r w:rsidRPr="00B258C3">
                  <w:rPr>
                    <w:rFonts w:eastAsia="Times New Roman" w:cs="Arial"/>
                    <w:b/>
                    <w:sz w:val="28"/>
                    <w:szCs w:val="28"/>
                    <w:lang w:val="en-US"/>
                  </w:rPr>
                  <w:t>Project</w:t>
                </w:r>
                <w:r w:rsidRPr="00B258C3">
                  <w:rPr>
                    <w:rFonts w:eastAsia="Times New Roman" w:cs="Arial"/>
                    <w:b/>
                    <w:sz w:val="28"/>
                    <w:szCs w:val="28"/>
                  </w:rPr>
                  <w:t>)</w:t>
                </w:r>
                <w:r w:rsidR="009304F1">
                  <w:rPr>
                    <w:rFonts w:eastAsia="Times New Roman" w:cs="Arial"/>
                    <w:b/>
                    <w:sz w:val="28"/>
                    <w:szCs w:val="28"/>
                  </w:rPr>
                  <w:t xml:space="preserve"> </w:t>
                </w:r>
                <w:r w:rsidRPr="00B258C3">
                  <w:rPr>
                    <w:rFonts w:eastAsia="Times New Roman" w:cs="Arial"/>
                    <w:b/>
                    <w:sz w:val="28"/>
                    <w:szCs w:val="28"/>
                  </w:rPr>
                  <w:t>σε πλαίσια αγωγής και εκπαίδευσης»</w:t>
                </w:r>
              </w:p>
            </w:tc>
          </w:tr>
          <w:tr w:rsidR="00F61D11" w:rsidRPr="00F61D11" w:rsidTr="00F61D11">
            <w:trPr>
              <w:trHeight w:val="745"/>
            </w:trPr>
            <w:sdt>
              <w:sdtPr>
                <w:rPr>
                  <w:rFonts w:ascii="Verdana" w:eastAsiaTheme="minorHAnsi" w:hAnsi="Verdana"/>
                </w:rPr>
                <w:alias w:val="Απόσπασμα"/>
                <w:id w:val="15676143"/>
                <w:showingPlcHdr/>
                <w:dataBinding w:prefixMappings="xmlns:ns0='http://schemas.microsoft.com/office/2006/coverPageProps'" w:xpath="/ns0:CoverPageProperties[1]/ns0:Abstract[1]" w:storeItemID="{55AF091B-3C7A-41E3-B477-F2FDAA23CFDA}"/>
                <w:text/>
              </w:sdtPr>
              <w:sdtEndPr/>
              <w:sdtContent>
                <w:tc>
                  <w:tcPr>
                    <w:tcW w:w="0" w:type="auto"/>
                  </w:tcPr>
                  <w:p w:rsidR="00F61D11" w:rsidRPr="00F61D11" w:rsidRDefault="002159E1" w:rsidP="0051109D">
                    <w:pPr>
                      <w:pStyle w:val="a7"/>
                      <w:spacing w:line="276" w:lineRule="auto"/>
                      <w:jc w:val="center"/>
                      <w:rPr>
                        <w:rFonts w:ascii="Verdana" w:hAnsi="Verdana"/>
                        <w:color w:val="7F7F7F" w:themeColor="background1" w:themeShade="7F"/>
                      </w:rPr>
                    </w:pPr>
                    <w:r>
                      <w:rPr>
                        <w:rFonts w:ascii="Verdana" w:eastAsiaTheme="minorHAnsi" w:hAnsi="Verdana"/>
                      </w:rPr>
                      <w:t xml:space="preserve">     </w:t>
                    </w:r>
                  </w:p>
                </w:tc>
              </w:sdtContent>
            </w:sdt>
          </w:tr>
        </w:tbl>
        <w:p w:rsidR="007C050A" w:rsidRPr="002A7FA3" w:rsidRDefault="007C050A" w:rsidP="0051109D">
          <w:pPr>
            <w:jc w:val="center"/>
            <w:rPr>
              <w:rFonts w:ascii="Verdana" w:eastAsia="Times New Roman" w:hAnsi="Verdana" w:cs="Times New Roman"/>
              <w:sz w:val="24"/>
              <w:szCs w:val="24"/>
              <w:lang w:eastAsia="el-GR"/>
            </w:rPr>
          </w:pPr>
        </w:p>
        <w:p w:rsidR="0088156A" w:rsidRDefault="00954B09" w:rsidP="0051109D">
          <w:pPr>
            <w:tabs>
              <w:tab w:val="left" w:pos="10065"/>
            </w:tabs>
            <w:jc w:val="center"/>
            <w:rPr>
              <w:rFonts w:eastAsia="Times New Roman" w:cs="Times New Roman"/>
              <w:sz w:val="24"/>
              <w:szCs w:val="24"/>
              <w:lang w:eastAsia="el-GR"/>
            </w:rPr>
          </w:pPr>
          <w:r w:rsidRPr="00954B09">
            <w:rPr>
              <w:rFonts w:ascii="Verdana" w:eastAsia="Times New Roman" w:hAnsi="Verdana" w:cs="Times New Roman"/>
              <w:noProof/>
              <w:sz w:val="24"/>
              <w:szCs w:val="24"/>
              <w:lang w:eastAsia="el-GR"/>
            </w:rPr>
            <w:drawing>
              <wp:anchor distT="0" distB="0" distL="114300" distR="114300" simplePos="0" relativeHeight="251658240" behindDoc="0" locked="0" layoutInCell="1" allowOverlap="1">
                <wp:simplePos x="1190625" y="4057650"/>
                <wp:positionH relativeFrom="margin">
                  <wp:align>center</wp:align>
                </wp:positionH>
                <wp:positionV relativeFrom="margin">
                  <wp:align>center</wp:align>
                </wp:positionV>
                <wp:extent cx="5183999" cy="3888000"/>
                <wp:effectExtent l="0" t="0" r="0" b="0"/>
                <wp:wrapSquare wrapText="bothSides"/>
                <wp:docPr id="4" name="Picture 4" descr="C:\Users\EDELI\Desktop\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LI\Desktop\projec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3999" cy="3888000"/>
                        </a:xfrm>
                        <a:prstGeom prst="rect">
                          <a:avLst/>
                        </a:prstGeom>
                        <a:noFill/>
                        <a:ln>
                          <a:noFill/>
                        </a:ln>
                      </pic:spPr>
                    </pic:pic>
                  </a:graphicData>
                </a:graphic>
              </wp:anchor>
            </w:drawing>
          </w:r>
          <w:r w:rsidR="0088156A" w:rsidRPr="00F61D11">
            <w:rPr>
              <w:rFonts w:ascii="Verdana" w:eastAsia="Times New Roman" w:hAnsi="Verdana" w:cs="Times New Roman"/>
              <w:sz w:val="24"/>
              <w:szCs w:val="24"/>
              <w:lang w:eastAsia="el-GR"/>
            </w:rPr>
            <w:br w:type="page"/>
          </w:r>
        </w:p>
      </w:sdtContent>
    </w:sdt>
    <w:sdt>
      <w:sdtPr>
        <w:rPr>
          <w:rFonts w:asciiTheme="minorHAnsi" w:eastAsiaTheme="minorHAnsi" w:hAnsiTheme="minorHAnsi" w:cstheme="minorBidi"/>
          <w:b w:val="0"/>
          <w:bCs w:val="0"/>
          <w:color w:val="auto"/>
          <w:sz w:val="22"/>
          <w:szCs w:val="22"/>
        </w:rPr>
        <w:id w:val="1705439721"/>
        <w:docPartObj>
          <w:docPartGallery w:val="Table of Contents"/>
          <w:docPartUnique/>
        </w:docPartObj>
      </w:sdtPr>
      <w:sdtEndPr/>
      <w:sdtContent>
        <w:p w:rsidR="00623DB1" w:rsidRDefault="00623DB1" w:rsidP="0051109D">
          <w:pPr>
            <w:pStyle w:val="a9"/>
          </w:pPr>
          <w:r>
            <w:t>Περιεχόμενα</w:t>
          </w:r>
        </w:p>
        <w:p w:rsidR="00F47E9B" w:rsidRDefault="00623DB1">
          <w:pPr>
            <w:pStyle w:val="10"/>
            <w:tabs>
              <w:tab w:val="right" w:leader="dot" w:pos="10456"/>
            </w:tabs>
            <w:rPr>
              <w:rFonts w:eastAsiaTheme="minorEastAsia"/>
              <w:noProof/>
              <w:lang w:val="en-US"/>
            </w:rPr>
          </w:pPr>
          <w:r>
            <w:fldChar w:fldCharType="begin"/>
          </w:r>
          <w:r>
            <w:instrText xml:space="preserve"> TOC \o "1-3" \h \z \u </w:instrText>
          </w:r>
          <w:r>
            <w:fldChar w:fldCharType="separate"/>
          </w:r>
          <w:hyperlink w:anchor="_Toc13754277" w:history="1">
            <w:r w:rsidR="00F47E9B" w:rsidRPr="005454F7">
              <w:rPr>
                <w:rStyle w:val="-"/>
                <w:rFonts w:eastAsia="Times New Roman"/>
                <w:noProof/>
                <w:lang w:eastAsia="el-GR"/>
              </w:rPr>
              <w:t>Στόχος του Μαθήματος</w:t>
            </w:r>
            <w:r w:rsidR="00F47E9B">
              <w:rPr>
                <w:noProof/>
                <w:webHidden/>
              </w:rPr>
              <w:tab/>
            </w:r>
            <w:r w:rsidR="00F47E9B">
              <w:rPr>
                <w:noProof/>
                <w:webHidden/>
              </w:rPr>
              <w:fldChar w:fldCharType="begin"/>
            </w:r>
            <w:r w:rsidR="00F47E9B">
              <w:rPr>
                <w:noProof/>
                <w:webHidden/>
              </w:rPr>
              <w:instrText xml:space="preserve"> PAGEREF _Toc13754277 \h </w:instrText>
            </w:r>
            <w:r w:rsidR="00F47E9B">
              <w:rPr>
                <w:noProof/>
                <w:webHidden/>
              </w:rPr>
            </w:r>
            <w:r w:rsidR="00F47E9B">
              <w:rPr>
                <w:noProof/>
                <w:webHidden/>
              </w:rPr>
              <w:fldChar w:fldCharType="separate"/>
            </w:r>
            <w:r w:rsidR="00F47E9B">
              <w:rPr>
                <w:noProof/>
                <w:webHidden/>
              </w:rPr>
              <w:t>3</w:t>
            </w:r>
            <w:r w:rsidR="00F47E9B">
              <w:rPr>
                <w:noProof/>
                <w:webHidden/>
              </w:rPr>
              <w:fldChar w:fldCharType="end"/>
            </w:r>
          </w:hyperlink>
        </w:p>
        <w:p w:rsidR="00F47E9B" w:rsidRDefault="00CE48DB">
          <w:pPr>
            <w:pStyle w:val="10"/>
            <w:tabs>
              <w:tab w:val="right" w:leader="dot" w:pos="10456"/>
            </w:tabs>
            <w:rPr>
              <w:rFonts w:eastAsiaTheme="minorEastAsia"/>
              <w:noProof/>
              <w:lang w:val="en-US"/>
            </w:rPr>
          </w:pPr>
          <w:hyperlink w:anchor="_Toc13754278" w:history="1">
            <w:r w:rsidR="00F47E9B" w:rsidRPr="005454F7">
              <w:rPr>
                <w:rStyle w:val="-"/>
                <w:rFonts w:eastAsia="Times New Roman"/>
                <w:noProof/>
                <w:lang w:eastAsia="el-GR"/>
              </w:rPr>
              <w:t>Θεματικές Ενότητες</w:t>
            </w:r>
            <w:r w:rsidR="00F47E9B">
              <w:rPr>
                <w:noProof/>
                <w:webHidden/>
              </w:rPr>
              <w:tab/>
            </w:r>
            <w:r w:rsidR="00F47E9B">
              <w:rPr>
                <w:noProof/>
                <w:webHidden/>
              </w:rPr>
              <w:fldChar w:fldCharType="begin"/>
            </w:r>
            <w:r w:rsidR="00F47E9B">
              <w:rPr>
                <w:noProof/>
                <w:webHidden/>
              </w:rPr>
              <w:instrText xml:space="preserve"> PAGEREF _Toc13754278 \h </w:instrText>
            </w:r>
            <w:r w:rsidR="00F47E9B">
              <w:rPr>
                <w:noProof/>
                <w:webHidden/>
              </w:rPr>
            </w:r>
            <w:r w:rsidR="00F47E9B">
              <w:rPr>
                <w:noProof/>
                <w:webHidden/>
              </w:rPr>
              <w:fldChar w:fldCharType="separate"/>
            </w:r>
            <w:r w:rsidR="00F47E9B">
              <w:rPr>
                <w:noProof/>
                <w:webHidden/>
              </w:rPr>
              <w:t>3</w:t>
            </w:r>
            <w:r w:rsidR="00F47E9B">
              <w:rPr>
                <w:noProof/>
                <w:webHidden/>
              </w:rPr>
              <w:fldChar w:fldCharType="end"/>
            </w:r>
          </w:hyperlink>
        </w:p>
        <w:p w:rsidR="00F47E9B" w:rsidRDefault="00CE48DB">
          <w:pPr>
            <w:pStyle w:val="20"/>
            <w:rPr>
              <w:rFonts w:eastAsiaTheme="minorEastAsia"/>
              <w:noProof/>
              <w:lang w:val="en-US"/>
            </w:rPr>
          </w:pPr>
          <w:hyperlink w:anchor="_Toc13754279" w:history="1">
            <w:r w:rsidR="00F47E9B" w:rsidRPr="005454F7">
              <w:rPr>
                <w:rStyle w:val="-"/>
                <w:rFonts w:eastAsia="Times New Roman"/>
                <w:noProof/>
                <w:lang w:eastAsia="el-GR"/>
              </w:rPr>
              <w:t>Πρόγραμμα Διαλέξεων/Παρουσιάσεων - Εργαστηρίων</w:t>
            </w:r>
            <w:r w:rsidR="00F47E9B">
              <w:rPr>
                <w:noProof/>
                <w:webHidden/>
              </w:rPr>
              <w:tab/>
            </w:r>
            <w:r w:rsidR="00F47E9B">
              <w:rPr>
                <w:noProof/>
                <w:webHidden/>
              </w:rPr>
              <w:fldChar w:fldCharType="begin"/>
            </w:r>
            <w:r w:rsidR="00F47E9B">
              <w:rPr>
                <w:noProof/>
                <w:webHidden/>
              </w:rPr>
              <w:instrText xml:space="preserve"> PAGEREF _Toc13754279 \h </w:instrText>
            </w:r>
            <w:r w:rsidR="00F47E9B">
              <w:rPr>
                <w:noProof/>
                <w:webHidden/>
              </w:rPr>
            </w:r>
            <w:r w:rsidR="00F47E9B">
              <w:rPr>
                <w:noProof/>
                <w:webHidden/>
              </w:rPr>
              <w:fldChar w:fldCharType="separate"/>
            </w:r>
            <w:r w:rsidR="00F47E9B">
              <w:rPr>
                <w:noProof/>
                <w:webHidden/>
              </w:rPr>
              <w:t>5</w:t>
            </w:r>
            <w:r w:rsidR="00F47E9B">
              <w:rPr>
                <w:noProof/>
                <w:webHidden/>
              </w:rPr>
              <w:fldChar w:fldCharType="end"/>
            </w:r>
          </w:hyperlink>
        </w:p>
        <w:p w:rsidR="00F47E9B" w:rsidRDefault="00CE48DB">
          <w:pPr>
            <w:pStyle w:val="10"/>
            <w:tabs>
              <w:tab w:val="right" w:leader="dot" w:pos="10456"/>
            </w:tabs>
            <w:rPr>
              <w:rFonts w:eastAsiaTheme="minorEastAsia"/>
              <w:noProof/>
              <w:lang w:val="en-US"/>
            </w:rPr>
          </w:pPr>
          <w:hyperlink w:anchor="_Toc13754280" w:history="1">
            <w:r w:rsidR="00F47E9B" w:rsidRPr="005454F7">
              <w:rPr>
                <w:rStyle w:val="-"/>
                <w:rFonts w:eastAsia="Times New Roman"/>
                <w:noProof/>
                <w:lang w:eastAsia="el-GR"/>
              </w:rPr>
              <w:t>Διαλέξεις/Παρουσιάσεις - Εργαστήρια</w:t>
            </w:r>
            <w:r w:rsidR="00F47E9B">
              <w:rPr>
                <w:noProof/>
                <w:webHidden/>
              </w:rPr>
              <w:tab/>
            </w:r>
            <w:r w:rsidR="00F47E9B">
              <w:rPr>
                <w:noProof/>
                <w:webHidden/>
              </w:rPr>
              <w:fldChar w:fldCharType="begin"/>
            </w:r>
            <w:r w:rsidR="00F47E9B">
              <w:rPr>
                <w:noProof/>
                <w:webHidden/>
              </w:rPr>
              <w:instrText xml:space="preserve"> PAGEREF _Toc13754280 \h </w:instrText>
            </w:r>
            <w:r w:rsidR="00F47E9B">
              <w:rPr>
                <w:noProof/>
                <w:webHidden/>
              </w:rPr>
            </w:r>
            <w:r w:rsidR="00F47E9B">
              <w:rPr>
                <w:noProof/>
                <w:webHidden/>
              </w:rPr>
              <w:fldChar w:fldCharType="separate"/>
            </w:r>
            <w:r w:rsidR="00F47E9B">
              <w:rPr>
                <w:noProof/>
                <w:webHidden/>
              </w:rPr>
              <w:t>6</w:t>
            </w:r>
            <w:r w:rsidR="00F47E9B">
              <w:rPr>
                <w:noProof/>
                <w:webHidden/>
              </w:rPr>
              <w:fldChar w:fldCharType="end"/>
            </w:r>
          </w:hyperlink>
        </w:p>
        <w:p w:rsidR="00F47E9B" w:rsidRDefault="00CE48DB">
          <w:pPr>
            <w:pStyle w:val="20"/>
            <w:rPr>
              <w:rFonts w:eastAsiaTheme="minorEastAsia"/>
              <w:noProof/>
              <w:lang w:val="en-US"/>
            </w:rPr>
          </w:pPr>
          <w:hyperlink w:anchor="_Toc13754281" w:history="1">
            <w:r w:rsidR="00F47E9B" w:rsidRPr="005454F7">
              <w:rPr>
                <w:rStyle w:val="-"/>
                <w:noProof/>
              </w:rPr>
              <w:t>1. Εισαγωγική βάση</w:t>
            </w:r>
            <w:r w:rsidR="00F47E9B">
              <w:rPr>
                <w:noProof/>
                <w:webHidden/>
              </w:rPr>
              <w:tab/>
            </w:r>
            <w:r w:rsidR="00F47E9B">
              <w:rPr>
                <w:noProof/>
                <w:webHidden/>
              </w:rPr>
              <w:fldChar w:fldCharType="begin"/>
            </w:r>
            <w:r w:rsidR="00F47E9B">
              <w:rPr>
                <w:noProof/>
                <w:webHidden/>
              </w:rPr>
              <w:instrText xml:space="preserve"> PAGEREF _Toc13754281 \h </w:instrText>
            </w:r>
            <w:r w:rsidR="00F47E9B">
              <w:rPr>
                <w:noProof/>
                <w:webHidden/>
              </w:rPr>
            </w:r>
            <w:r w:rsidR="00F47E9B">
              <w:rPr>
                <w:noProof/>
                <w:webHidden/>
              </w:rPr>
              <w:fldChar w:fldCharType="separate"/>
            </w:r>
            <w:r w:rsidR="00F47E9B">
              <w:rPr>
                <w:noProof/>
                <w:webHidden/>
              </w:rPr>
              <w:t>6</w:t>
            </w:r>
            <w:r w:rsidR="00F47E9B">
              <w:rPr>
                <w:noProof/>
                <w:webHidden/>
              </w:rPr>
              <w:fldChar w:fldCharType="end"/>
            </w:r>
          </w:hyperlink>
        </w:p>
        <w:p w:rsidR="00F47E9B" w:rsidRDefault="00CE48DB">
          <w:pPr>
            <w:pStyle w:val="20"/>
            <w:rPr>
              <w:rFonts w:eastAsiaTheme="minorEastAsia"/>
              <w:noProof/>
              <w:lang w:val="en-US"/>
            </w:rPr>
          </w:pPr>
          <w:hyperlink w:anchor="_Toc13754282" w:history="1">
            <w:r w:rsidR="00F47E9B" w:rsidRPr="005454F7">
              <w:rPr>
                <w:rStyle w:val="-"/>
                <w:noProof/>
              </w:rPr>
              <w:t>2.  Ιδεολογική αφετηρία των σχεδίων εργασίας</w:t>
            </w:r>
            <w:r w:rsidR="00F47E9B">
              <w:rPr>
                <w:noProof/>
                <w:webHidden/>
              </w:rPr>
              <w:tab/>
            </w:r>
            <w:r w:rsidR="00F47E9B">
              <w:rPr>
                <w:noProof/>
                <w:webHidden/>
              </w:rPr>
              <w:fldChar w:fldCharType="begin"/>
            </w:r>
            <w:r w:rsidR="00F47E9B">
              <w:rPr>
                <w:noProof/>
                <w:webHidden/>
              </w:rPr>
              <w:instrText xml:space="preserve"> PAGEREF _Toc13754282 \h </w:instrText>
            </w:r>
            <w:r w:rsidR="00F47E9B">
              <w:rPr>
                <w:noProof/>
                <w:webHidden/>
              </w:rPr>
            </w:r>
            <w:r w:rsidR="00F47E9B">
              <w:rPr>
                <w:noProof/>
                <w:webHidden/>
              </w:rPr>
              <w:fldChar w:fldCharType="separate"/>
            </w:r>
            <w:r w:rsidR="00F47E9B">
              <w:rPr>
                <w:noProof/>
                <w:webHidden/>
              </w:rPr>
              <w:t>6</w:t>
            </w:r>
            <w:r w:rsidR="00F47E9B">
              <w:rPr>
                <w:noProof/>
                <w:webHidden/>
              </w:rPr>
              <w:fldChar w:fldCharType="end"/>
            </w:r>
          </w:hyperlink>
        </w:p>
        <w:p w:rsidR="00F47E9B" w:rsidRDefault="00CE48DB">
          <w:pPr>
            <w:pStyle w:val="20"/>
            <w:rPr>
              <w:rFonts w:eastAsiaTheme="minorEastAsia"/>
              <w:noProof/>
              <w:lang w:val="en-US"/>
            </w:rPr>
          </w:pPr>
          <w:hyperlink w:anchor="_Toc13754283" w:history="1">
            <w:r w:rsidR="00F47E9B" w:rsidRPr="005454F7">
              <w:rPr>
                <w:rStyle w:val="-"/>
                <w:noProof/>
              </w:rPr>
              <w:t>3.  Τι είναι σχέδιο εργασίας – Διαφορετικοί τύποι σχεδίων εργασίας – Τα πλεονεκτήματα και τα όρια των σχεδίων εργασίας</w:t>
            </w:r>
            <w:r w:rsidR="00F47E9B">
              <w:rPr>
                <w:noProof/>
                <w:webHidden/>
              </w:rPr>
              <w:tab/>
            </w:r>
            <w:r w:rsidR="00F47E9B">
              <w:rPr>
                <w:noProof/>
                <w:webHidden/>
              </w:rPr>
              <w:fldChar w:fldCharType="begin"/>
            </w:r>
            <w:r w:rsidR="00F47E9B">
              <w:rPr>
                <w:noProof/>
                <w:webHidden/>
              </w:rPr>
              <w:instrText xml:space="preserve"> PAGEREF _Toc13754283 \h </w:instrText>
            </w:r>
            <w:r w:rsidR="00F47E9B">
              <w:rPr>
                <w:noProof/>
                <w:webHidden/>
              </w:rPr>
            </w:r>
            <w:r w:rsidR="00F47E9B">
              <w:rPr>
                <w:noProof/>
                <w:webHidden/>
              </w:rPr>
              <w:fldChar w:fldCharType="separate"/>
            </w:r>
            <w:r w:rsidR="00F47E9B">
              <w:rPr>
                <w:noProof/>
                <w:webHidden/>
              </w:rPr>
              <w:t>7</w:t>
            </w:r>
            <w:r w:rsidR="00F47E9B">
              <w:rPr>
                <w:noProof/>
                <w:webHidden/>
              </w:rPr>
              <w:fldChar w:fldCharType="end"/>
            </w:r>
          </w:hyperlink>
        </w:p>
        <w:p w:rsidR="00F47E9B" w:rsidRDefault="00CE48DB">
          <w:pPr>
            <w:pStyle w:val="20"/>
            <w:rPr>
              <w:rFonts w:eastAsiaTheme="minorEastAsia"/>
              <w:noProof/>
              <w:lang w:val="en-US"/>
            </w:rPr>
          </w:pPr>
          <w:hyperlink w:anchor="_Toc13754284" w:history="1">
            <w:r w:rsidR="00F47E9B" w:rsidRPr="005454F7">
              <w:rPr>
                <w:rStyle w:val="-"/>
                <w:noProof/>
              </w:rPr>
              <w:t>4.  Εργαστήριο: Παραδείγματα και καλές πρακτικές σχεδίων εργασίας</w:t>
            </w:r>
            <w:r w:rsidR="00F47E9B">
              <w:rPr>
                <w:noProof/>
                <w:webHidden/>
              </w:rPr>
              <w:tab/>
            </w:r>
            <w:r w:rsidR="00F47E9B">
              <w:rPr>
                <w:noProof/>
                <w:webHidden/>
              </w:rPr>
              <w:fldChar w:fldCharType="begin"/>
            </w:r>
            <w:r w:rsidR="00F47E9B">
              <w:rPr>
                <w:noProof/>
                <w:webHidden/>
              </w:rPr>
              <w:instrText xml:space="preserve"> PAGEREF _Toc13754284 \h </w:instrText>
            </w:r>
            <w:r w:rsidR="00F47E9B">
              <w:rPr>
                <w:noProof/>
                <w:webHidden/>
              </w:rPr>
            </w:r>
            <w:r w:rsidR="00F47E9B">
              <w:rPr>
                <w:noProof/>
                <w:webHidden/>
              </w:rPr>
              <w:fldChar w:fldCharType="separate"/>
            </w:r>
            <w:r w:rsidR="00F47E9B">
              <w:rPr>
                <w:noProof/>
                <w:webHidden/>
              </w:rPr>
              <w:t>7</w:t>
            </w:r>
            <w:r w:rsidR="00F47E9B">
              <w:rPr>
                <w:noProof/>
                <w:webHidden/>
              </w:rPr>
              <w:fldChar w:fldCharType="end"/>
            </w:r>
          </w:hyperlink>
        </w:p>
        <w:p w:rsidR="00F47E9B" w:rsidRDefault="00CE48DB">
          <w:pPr>
            <w:pStyle w:val="20"/>
            <w:rPr>
              <w:rFonts w:eastAsiaTheme="minorEastAsia"/>
              <w:noProof/>
              <w:lang w:val="en-US"/>
            </w:rPr>
          </w:pPr>
          <w:hyperlink w:anchor="_Toc13754285" w:history="1">
            <w:r w:rsidR="00F47E9B" w:rsidRPr="005454F7">
              <w:rPr>
                <w:rStyle w:val="-"/>
                <w:noProof/>
              </w:rPr>
              <w:t>5.  Σχεδιασμός, Υλοποίηση και Αξιολόγηση του σχεδίου εργασίας</w:t>
            </w:r>
            <w:r w:rsidR="00F47E9B">
              <w:rPr>
                <w:noProof/>
                <w:webHidden/>
              </w:rPr>
              <w:tab/>
            </w:r>
            <w:r w:rsidR="00F47E9B">
              <w:rPr>
                <w:noProof/>
                <w:webHidden/>
              </w:rPr>
              <w:fldChar w:fldCharType="begin"/>
            </w:r>
            <w:r w:rsidR="00F47E9B">
              <w:rPr>
                <w:noProof/>
                <w:webHidden/>
              </w:rPr>
              <w:instrText xml:space="preserve"> PAGEREF _Toc13754285 \h </w:instrText>
            </w:r>
            <w:r w:rsidR="00F47E9B">
              <w:rPr>
                <w:noProof/>
                <w:webHidden/>
              </w:rPr>
            </w:r>
            <w:r w:rsidR="00F47E9B">
              <w:rPr>
                <w:noProof/>
                <w:webHidden/>
              </w:rPr>
              <w:fldChar w:fldCharType="separate"/>
            </w:r>
            <w:r w:rsidR="00F47E9B">
              <w:rPr>
                <w:noProof/>
                <w:webHidden/>
              </w:rPr>
              <w:t>7</w:t>
            </w:r>
            <w:r w:rsidR="00F47E9B">
              <w:rPr>
                <w:noProof/>
                <w:webHidden/>
              </w:rPr>
              <w:fldChar w:fldCharType="end"/>
            </w:r>
          </w:hyperlink>
        </w:p>
        <w:p w:rsidR="00F47E9B" w:rsidRDefault="00CE48DB">
          <w:pPr>
            <w:pStyle w:val="20"/>
            <w:rPr>
              <w:rFonts w:eastAsiaTheme="minorEastAsia"/>
              <w:noProof/>
              <w:lang w:val="en-US"/>
            </w:rPr>
          </w:pPr>
          <w:hyperlink w:anchor="_Toc13754286" w:history="1">
            <w:r w:rsidR="00F47E9B" w:rsidRPr="005454F7">
              <w:rPr>
                <w:rStyle w:val="-"/>
                <w:noProof/>
              </w:rPr>
              <w:t>6.  Ο ρόλος του εκπαιδευτικού στο σχεδιασμό και την υλοποίηση σχεδίων εργασίας</w:t>
            </w:r>
            <w:r w:rsidR="00F47E9B">
              <w:rPr>
                <w:noProof/>
                <w:webHidden/>
              </w:rPr>
              <w:tab/>
            </w:r>
            <w:r w:rsidR="00F47E9B">
              <w:rPr>
                <w:noProof/>
                <w:webHidden/>
              </w:rPr>
              <w:fldChar w:fldCharType="begin"/>
            </w:r>
            <w:r w:rsidR="00F47E9B">
              <w:rPr>
                <w:noProof/>
                <w:webHidden/>
              </w:rPr>
              <w:instrText xml:space="preserve"> PAGEREF _Toc13754286 \h </w:instrText>
            </w:r>
            <w:r w:rsidR="00F47E9B">
              <w:rPr>
                <w:noProof/>
                <w:webHidden/>
              </w:rPr>
            </w:r>
            <w:r w:rsidR="00F47E9B">
              <w:rPr>
                <w:noProof/>
                <w:webHidden/>
              </w:rPr>
              <w:fldChar w:fldCharType="separate"/>
            </w:r>
            <w:r w:rsidR="00F47E9B">
              <w:rPr>
                <w:noProof/>
                <w:webHidden/>
              </w:rPr>
              <w:t>8</w:t>
            </w:r>
            <w:r w:rsidR="00F47E9B">
              <w:rPr>
                <w:noProof/>
                <w:webHidden/>
              </w:rPr>
              <w:fldChar w:fldCharType="end"/>
            </w:r>
          </w:hyperlink>
        </w:p>
        <w:p w:rsidR="00F47E9B" w:rsidRDefault="00CE48DB">
          <w:pPr>
            <w:pStyle w:val="20"/>
            <w:rPr>
              <w:rFonts w:eastAsiaTheme="minorEastAsia"/>
              <w:noProof/>
              <w:lang w:val="en-US"/>
            </w:rPr>
          </w:pPr>
          <w:hyperlink w:anchor="_Toc13754287" w:history="1">
            <w:r w:rsidR="00F47E9B" w:rsidRPr="005454F7">
              <w:rPr>
                <w:rStyle w:val="-"/>
                <w:rFonts w:cs="Arial"/>
                <w:noProof/>
              </w:rPr>
              <w:t xml:space="preserve">7. </w:t>
            </w:r>
            <w:r w:rsidR="00F47E9B" w:rsidRPr="005454F7">
              <w:rPr>
                <w:rStyle w:val="-"/>
                <w:noProof/>
              </w:rPr>
              <w:t xml:space="preserve"> Διαθεματικότητα / διεπιστημονικότητα των σχεδίων εργασίας</w:t>
            </w:r>
            <w:r w:rsidR="00F47E9B">
              <w:rPr>
                <w:noProof/>
                <w:webHidden/>
              </w:rPr>
              <w:tab/>
            </w:r>
            <w:r w:rsidR="00F47E9B">
              <w:rPr>
                <w:noProof/>
                <w:webHidden/>
              </w:rPr>
              <w:fldChar w:fldCharType="begin"/>
            </w:r>
            <w:r w:rsidR="00F47E9B">
              <w:rPr>
                <w:noProof/>
                <w:webHidden/>
              </w:rPr>
              <w:instrText xml:space="preserve"> PAGEREF _Toc13754287 \h </w:instrText>
            </w:r>
            <w:r w:rsidR="00F47E9B">
              <w:rPr>
                <w:noProof/>
                <w:webHidden/>
              </w:rPr>
            </w:r>
            <w:r w:rsidR="00F47E9B">
              <w:rPr>
                <w:noProof/>
                <w:webHidden/>
              </w:rPr>
              <w:fldChar w:fldCharType="separate"/>
            </w:r>
            <w:r w:rsidR="00F47E9B">
              <w:rPr>
                <w:noProof/>
                <w:webHidden/>
              </w:rPr>
              <w:t>9</w:t>
            </w:r>
            <w:r w:rsidR="00F47E9B">
              <w:rPr>
                <w:noProof/>
                <w:webHidden/>
              </w:rPr>
              <w:fldChar w:fldCharType="end"/>
            </w:r>
          </w:hyperlink>
        </w:p>
        <w:p w:rsidR="00F47E9B" w:rsidRDefault="00CE48DB">
          <w:pPr>
            <w:pStyle w:val="20"/>
            <w:rPr>
              <w:rFonts w:eastAsiaTheme="minorEastAsia"/>
              <w:noProof/>
              <w:lang w:val="en-US"/>
            </w:rPr>
          </w:pPr>
          <w:hyperlink w:anchor="_Toc13754288" w:history="1">
            <w:r w:rsidR="00F47E9B" w:rsidRPr="005454F7">
              <w:rPr>
                <w:rStyle w:val="-"/>
                <w:noProof/>
              </w:rPr>
              <w:t>8. Παραδείγματα και καλές πρακτικές σχεδίων εργασίας: Η παιδαγωγική της επικοινωνίας</w:t>
            </w:r>
            <w:r w:rsidR="00F47E9B">
              <w:rPr>
                <w:noProof/>
                <w:webHidden/>
              </w:rPr>
              <w:tab/>
            </w:r>
            <w:r w:rsidR="00F47E9B">
              <w:rPr>
                <w:noProof/>
                <w:webHidden/>
              </w:rPr>
              <w:fldChar w:fldCharType="begin"/>
            </w:r>
            <w:r w:rsidR="00F47E9B">
              <w:rPr>
                <w:noProof/>
                <w:webHidden/>
              </w:rPr>
              <w:instrText xml:space="preserve"> PAGEREF _Toc13754288 \h </w:instrText>
            </w:r>
            <w:r w:rsidR="00F47E9B">
              <w:rPr>
                <w:noProof/>
                <w:webHidden/>
              </w:rPr>
            </w:r>
            <w:r w:rsidR="00F47E9B">
              <w:rPr>
                <w:noProof/>
                <w:webHidden/>
              </w:rPr>
              <w:fldChar w:fldCharType="separate"/>
            </w:r>
            <w:r w:rsidR="00F47E9B">
              <w:rPr>
                <w:noProof/>
                <w:webHidden/>
              </w:rPr>
              <w:t>9</w:t>
            </w:r>
            <w:r w:rsidR="00F47E9B">
              <w:rPr>
                <w:noProof/>
                <w:webHidden/>
              </w:rPr>
              <w:fldChar w:fldCharType="end"/>
            </w:r>
          </w:hyperlink>
        </w:p>
        <w:p w:rsidR="00F47E9B" w:rsidRDefault="00CE48DB">
          <w:pPr>
            <w:pStyle w:val="20"/>
            <w:rPr>
              <w:rFonts w:eastAsiaTheme="minorEastAsia"/>
              <w:noProof/>
              <w:lang w:val="en-US"/>
            </w:rPr>
          </w:pPr>
          <w:hyperlink w:anchor="_Toc13754289" w:history="1">
            <w:r w:rsidR="00F47E9B" w:rsidRPr="005454F7">
              <w:rPr>
                <w:rStyle w:val="-"/>
                <w:noProof/>
              </w:rPr>
              <w:t>9.  Συμμετοχικές  διδακτικές τεχνικές - Ενθάρρυνση της πρωτοβουλίας των μαθητών: Ζητήματα ενταξιακής εκπαίδευσης και διαφοροποιημένης παιδαγωγικής</w:t>
            </w:r>
            <w:r w:rsidR="00F47E9B">
              <w:rPr>
                <w:noProof/>
                <w:webHidden/>
              </w:rPr>
              <w:tab/>
            </w:r>
            <w:r w:rsidR="00F47E9B">
              <w:rPr>
                <w:noProof/>
                <w:webHidden/>
              </w:rPr>
              <w:fldChar w:fldCharType="begin"/>
            </w:r>
            <w:r w:rsidR="00F47E9B">
              <w:rPr>
                <w:noProof/>
                <w:webHidden/>
              </w:rPr>
              <w:instrText xml:space="preserve"> PAGEREF _Toc13754289 \h </w:instrText>
            </w:r>
            <w:r w:rsidR="00F47E9B">
              <w:rPr>
                <w:noProof/>
                <w:webHidden/>
              </w:rPr>
            </w:r>
            <w:r w:rsidR="00F47E9B">
              <w:rPr>
                <w:noProof/>
                <w:webHidden/>
              </w:rPr>
              <w:fldChar w:fldCharType="separate"/>
            </w:r>
            <w:r w:rsidR="00F47E9B">
              <w:rPr>
                <w:noProof/>
                <w:webHidden/>
              </w:rPr>
              <w:t>10</w:t>
            </w:r>
            <w:r w:rsidR="00F47E9B">
              <w:rPr>
                <w:noProof/>
                <w:webHidden/>
              </w:rPr>
              <w:fldChar w:fldCharType="end"/>
            </w:r>
          </w:hyperlink>
        </w:p>
        <w:p w:rsidR="00F47E9B" w:rsidRDefault="00CE48DB">
          <w:pPr>
            <w:pStyle w:val="20"/>
            <w:rPr>
              <w:rFonts w:eastAsiaTheme="minorEastAsia"/>
              <w:noProof/>
              <w:lang w:val="en-US"/>
            </w:rPr>
          </w:pPr>
          <w:hyperlink w:anchor="_Toc13754290" w:history="1">
            <w:r w:rsidR="00F47E9B" w:rsidRPr="005454F7">
              <w:rPr>
                <w:rStyle w:val="-"/>
                <w:noProof/>
              </w:rPr>
              <w:t>10. Παραδείγματα και καλές πρακτικές σχεδίων εργασίας</w:t>
            </w:r>
            <w:r w:rsidR="00F47E9B">
              <w:rPr>
                <w:noProof/>
                <w:webHidden/>
              </w:rPr>
              <w:tab/>
            </w:r>
            <w:r w:rsidR="00F47E9B">
              <w:rPr>
                <w:noProof/>
                <w:webHidden/>
              </w:rPr>
              <w:fldChar w:fldCharType="begin"/>
            </w:r>
            <w:r w:rsidR="00F47E9B">
              <w:rPr>
                <w:noProof/>
                <w:webHidden/>
              </w:rPr>
              <w:instrText xml:space="preserve"> PAGEREF _Toc13754290 \h </w:instrText>
            </w:r>
            <w:r w:rsidR="00F47E9B">
              <w:rPr>
                <w:noProof/>
                <w:webHidden/>
              </w:rPr>
            </w:r>
            <w:r w:rsidR="00F47E9B">
              <w:rPr>
                <w:noProof/>
                <w:webHidden/>
              </w:rPr>
              <w:fldChar w:fldCharType="separate"/>
            </w:r>
            <w:r w:rsidR="00F47E9B">
              <w:rPr>
                <w:noProof/>
                <w:webHidden/>
              </w:rPr>
              <w:t>11</w:t>
            </w:r>
            <w:r w:rsidR="00F47E9B">
              <w:rPr>
                <w:noProof/>
                <w:webHidden/>
              </w:rPr>
              <w:fldChar w:fldCharType="end"/>
            </w:r>
          </w:hyperlink>
        </w:p>
        <w:p w:rsidR="00F47E9B" w:rsidRDefault="00CE48DB">
          <w:pPr>
            <w:pStyle w:val="20"/>
            <w:rPr>
              <w:rFonts w:eastAsiaTheme="minorEastAsia"/>
              <w:noProof/>
              <w:lang w:val="en-US"/>
            </w:rPr>
          </w:pPr>
          <w:hyperlink w:anchor="_Toc13754291" w:history="1">
            <w:r w:rsidR="00F47E9B" w:rsidRPr="005454F7">
              <w:rPr>
                <w:rStyle w:val="-"/>
                <w:noProof/>
              </w:rPr>
              <w:t>11. Ομαδοσυνεργατική μάθηση - Μάθηση μέσα από την ανάπτυξη κλίματος ενεργού συμμετοχής και αλληλοϋποστήριξης των μελών των ομάδων</w:t>
            </w:r>
            <w:r w:rsidR="00F47E9B">
              <w:rPr>
                <w:noProof/>
                <w:webHidden/>
              </w:rPr>
              <w:tab/>
            </w:r>
            <w:r w:rsidR="00F47E9B">
              <w:rPr>
                <w:noProof/>
                <w:webHidden/>
              </w:rPr>
              <w:fldChar w:fldCharType="begin"/>
            </w:r>
            <w:r w:rsidR="00F47E9B">
              <w:rPr>
                <w:noProof/>
                <w:webHidden/>
              </w:rPr>
              <w:instrText xml:space="preserve"> PAGEREF _Toc13754291 \h </w:instrText>
            </w:r>
            <w:r w:rsidR="00F47E9B">
              <w:rPr>
                <w:noProof/>
                <w:webHidden/>
              </w:rPr>
            </w:r>
            <w:r w:rsidR="00F47E9B">
              <w:rPr>
                <w:noProof/>
                <w:webHidden/>
              </w:rPr>
              <w:fldChar w:fldCharType="separate"/>
            </w:r>
            <w:r w:rsidR="00F47E9B">
              <w:rPr>
                <w:noProof/>
                <w:webHidden/>
              </w:rPr>
              <w:t>11</w:t>
            </w:r>
            <w:r w:rsidR="00F47E9B">
              <w:rPr>
                <w:noProof/>
                <w:webHidden/>
              </w:rPr>
              <w:fldChar w:fldCharType="end"/>
            </w:r>
          </w:hyperlink>
        </w:p>
        <w:p w:rsidR="00F47E9B" w:rsidRDefault="00CE48DB">
          <w:pPr>
            <w:pStyle w:val="20"/>
            <w:rPr>
              <w:rFonts w:eastAsiaTheme="minorEastAsia"/>
              <w:noProof/>
              <w:lang w:val="en-US"/>
            </w:rPr>
          </w:pPr>
          <w:hyperlink w:anchor="_Toc13754292" w:history="1">
            <w:r w:rsidR="00F47E9B" w:rsidRPr="005454F7">
              <w:rPr>
                <w:rStyle w:val="-"/>
                <w:noProof/>
              </w:rPr>
              <w:t>12.  Εργαστήριο - Παραδείγματα και καλές πρακτικές σχεδίων εργασίας</w:t>
            </w:r>
            <w:r w:rsidR="00F47E9B">
              <w:rPr>
                <w:noProof/>
                <w:webHidden/>
              </w:rPr>
              <w:tab/>
            </w:r>
            <w:r w:rsidR="00F47E9B">
              <w:rPr>
                <w:noProof/>
                <w:webHidden/>
              </w:rPr>
              <w:fldChar w:fldCharType="begin"/>
            </w:r>
            <w:r w:rsidR="00F47E9B">
              <w:rPr>
                <w:noProof/>
                <w:webHidden/>
              </w:rPr>
              <w:instrText xml:space="preserve"> PAGEREF _Toc13754292 \h </w:instrText>
            </w:r>
            <w:r w:rsidR="00F47E9B">
              <w:rPr>
                <w:noProof/>
                <w:webHidden/>
              </w:rPr>
            </w:r>
            <w:r w:rsidR="00F47E9B">
              <w:rPr>
                <w:noProof/>
                <w:webHidden/>
              </w:rPr>
              <w:fldChar w:fldCharType="separate"/>
            </w:r>
            <w:r w:rsidR="00F47E9B">
              <w:rPr>
                <w:noProof/>
                <w:webHidden/>
              </w:rPr>
              <w:t>12</w:t>
            </w:r>
            <w:r w:rsidR="00F47E9B">
              <w:rPr>
                <w:noProof/>
                <w:webHidden/>
              </w:rPr>
              <w:fldChar w:fldCharType="end"/>
            </w:r>
          </w:hyperlink>
        </w:p>
        <w:p w:rsidR="00F47E9B" w:rsidRDefault="00CE48DB">
          <w:pPr>
            <w:pStyle w:val="20"/>
            <w:rPr>
              <w:rFonts w:eastAsiaTheme="minorEastAsia"/>
              <w:noProof/>
              <w:lang w:val="en-US"/>
            </w:rPr>
          </w:pPr>
          <w:hyperlink w:anchor="_Toc13754293" w:history="1">
            <w:r w:rsidR="00F47E9B" w:rsidRPr="005454F7">
              <w:rPr>
                <w:rStyle w:val="-"/>
                <w:noProof/>
              </w:rPr>
              <w:t>13.  Βιωματική και ανακαλυπτική μάθηση μέσα από τη χρήση πρωτογενών πηγών (διεξαγωγή έρευνας, μελέτη πεδίου, κ.λπ.).</w:t>
            </w:r>
            <w:r w:rsidR="00F47E9B">
              <w:rPr>
                <w:noProof/>
                <w:webHidden/>
              </w:rPr>
              <w:tab/>
            </w:r>
            <w:r w:rsidR="00F47E9B">
              <w:rPr>
                <w:noProof/>
                <w:webHidden/>
              </w:rPr>
              <w:fldChar w:fldCharType="begin"/>
            </w:r>
            <w:r w:rsidR="00F47E9B">
              <w:rPr>
                <w:noProof/>
                <w:webHidden/>
              </w:rPr>
              <w:instrText xml:space="preserve"> PAGEREF _Toc13754293 \h </w:instrText>
            </w:r>
            <w:r w:rsidR="00F47E9B">
              <w:rPr>
                <w:noProof/>
                <w:webHidden/>
              </w:rPr>
            </w:r>
            <w:r w:rsidR="00F47E9B">
              <w:rPr>
                <w:noProof/>
                <w:webHidden/>
              </w:rPr>
              <w:fldChar w:fldCharType="separate"/>
            </w:r>
            <w:r w:rsidR="00F47E9B">
              <w:rPr>
                <w:noProof/>
                <w:webHidden/>
              </w:rPr>
              <w:t>12</w:t>
            </w:r>
            <w:r w:rsidR="00F47E9B">
              <w:rPr>
                <w:noProof/>
                <w:webHidden/>
              </w:rPr>
              <w:fldChar w:fldCharType="end"/>
            </w:r>
          </w:hyperlink>
        </w:p>
        <w:p w:rsidR="00F47E9B" w:rsidRDefault="00CE48DB">
          <w:pPr>
            <w:pStyle w:val="20"/>
            <w:rPr>
              <w:rFonts w:eastAsiaTheme="minorEastAsia"/>
              <w:noProof/>
              <w:lang w:val="en-US"/>
            </w:rPr>
          </w:pPr>
          <w:hyperlink w:anchor="_Toc13754294" w:history="1">
            <w:r w:rsidR="00F47E9B" w:rsidRPr="005454F7">
              <w:rPr>
                <w:rStyle w:val="-"/>
                <w:noProof/>
              </w:rPr>
              <w:t>14.   Εργαστήριο - Παραδείγματα και καλές πρακτικές σχεδίων εργασίας</w:t>
            </w:r>
            <w:r w:rsidR="00F47E9B">
              <w:rPr>
                <w:noProof/>
                <w:webHidden/>
              </w:rPr>
              <w:tab/>
            </w:r>
            <w:r w:rsidR="00F47E9B">
              <w:rPr>
                <w:noProof/>
                <w:webHidden/>
              </w:rPr>
              <w:fldChar w:fldCharType="begin"/>
            </w:r>
            <w:r w:rsidR="00F47E9B">
              <w:rPr>
                <w:noProof/>
                <w:webHidden/>
              </w:rPr>
              <w:instrText xml:space="preserve"> PAGEREF _Toc13754294 \h </w:instrText>
            </w:r>
            <w:r w:rsidR="00F47E9B">
              <w:rPr>
                <w:noProof/>
                <w:webHidden/>
              </w:rPr>
            </w:r>
            <w:r w:rsidR="00F47E9B">
              <w:rPr>
                <w:noProof/>
                <w:webHidden/>
              </w:rPr>
              <w:fldChar w:fldCharType="separate"/>
            </w:r>
            <w:r w:rsidR="00F47E9B">
              <w:rPr>
                <w:noProof/>
                <w:webHidden/>
              </w:rPr>
              <w:t>13</w:t>
            </w:r>
            <w:r w:rsidR="00F47E9B">
              <w:rPr>
                <w:noProof/>
                <w:webHidden/>
              </w:rPr>
              <w:fldChar w:fldCharType="end"/>
            </w:r>
          </w:hyperlink>
        </w:p>
        <w:p w:rsidR="00623DB1" w:rsidRDefault="00623DB1" w:rsidP="0051109D">
          <w:r>
            <w:rPr>
              <w:b/>
              <w:bCs/>
            </w:rPr>
            <w:fldChar w:fldCharType="end"/>
          </w:r>
        </w:p>
      </w:sdtContent>
    </w:sdt>
    <w:p w:rsidR="0088156A" w:rsidRDefault="0088156A" w:rsidP="0051109D">
      <w:pPr>
        <w:jc w:val="both"/>
        <w:rPr>
          <w:rFonts w:eastAsia="Times New Roman" w:cs="Times New Roman"/>
          <w:sz w:val="24"/>
          <w:szCs w:val="24"/>
          <w:lang w:eastAsia="el-GR"/>
        </w:rPr>
      </w:pPr>
      <w:r>
        <w:rPr>
          <w:rFonts w:eastAsia="Times New Roman" w:cs="Times New Roman"/>
          <w:sz w:val="24"/>
          <w:szCs w:val="24"/>
          <w:lang w:eastAsia="el-GR"/>
        </w:rPr>
        <w:br w:type="page"/>
      </w:r>
    </w:p>
    <w:p w:rsidR="0051109D" w:rsidRDefault="0051109D" w:rsidP="0051109D">
      <w:pPr>
        <w:jc w:val="both"/>
        <w:rPr>
          <w:rFonts w:eastAsia="Times New Roman" w:cs="Times New Roman"/>
          <w:sz w:val="24"/>
          <w:szCs w:val="24"/>
          <w:lang w:eastAsia="el-GR"/>
        </w:rPr>
      </w:pPr>
    </w:p>
    <w:p w:rsidR="00862679" w:rsidRDefault="00862679" w:rsidP="0051109D">
      <w:pPr>
        <w:pStyle w:val="1"/>
        <w:jc w:val="both"/>
        <w:rPr>
          <w:rFonts w:eastAsia="Times New Roman"/>
          <w:lang w:eastAsia="el-GR"/>
        </w:rPr>
      </w:pPr>
      <w:bookmarkStart w:id="1" w:name="_Toc13754277"/>
      <w:r>
        <w:rPr>
          <w:rFonts w:eastAsia="Times New Roman"/>
          <w:lang w:eastAsia="el-GR"/>
        </w:rPr>
        <w:t>Στόχος του Μαθήματος</w:t>
      </w:r>
      <w:bookmarkEnd w:id="1"/>
    </w:p>
    <w:p w:rsidR="0051109D" w:rsidRPr="0051109D" w:rsidRDefault="0051109D" w:rsidP="007E6C23">
      <w:pPr>
        <w:spacing w:after="0"/>
        <w:rPr>
          <w:lang w:eastAsia="el-GR"/>
        </w:rPr>
      </w:pPr>
    </w:p>
    <w:p w:rsidR="00586AC1" w:rsidRPr="00586AC1" w:rsidRDefault="00586AC1" w:rsidP="0051109D">
      <w:pPr>
        <w:shd w:val="clear" w:color="auto" w:fill="FFFFFF"/>
        <w:jc w:val="both"/>
        <w:rPr>
          <w:rFonts w:eastAsia="Times New Roman" w:cs="Times New Roman"/>
          <w:sz w:val="24"/>
          <w:szCs w:val="24"/>
          <w:lang w:eastAsia="el-GR"/>
        </w:rPr>
      </w:pPr>
      <w:r w:rsidRPr="00586AC1">
        <w:rPr>
          <w:rFonts w:eastAsia="Times New Roman" w:cs="Times New Roman"/>
          <w:sz w:val="24"/>
          <w:szCs w:val="24"/>
          <w:lang w:eastAsia="el-GR"/>
        </w:rPr>
        <w:t xml:space="preserve">Κυρίαρχος στόχος της εκπαίδευσης στη σημερινή Κοινωνία της Μάθησης (Learning Society) αποτελεί όχι μόνο η διδασκαλία χρήσιμων και απαραίτητων γνώσεων σε κάθε γνωστικό αντικείμενο, αλλά κυρίως η ανάπτυξη και η καλλιέργεια ισχυρών γνωστικών, μεταγνωστικών, κοινωνικών και επικοινωνιακών δεξιοτήτων </w:t>
      </w:r>
      <w:r w:rsidR="00647AAC">
        <w:rPr>
          <w:rFonts w:eastAsia="Times New Roman" w:cs="Times New Roman"/>
          <w:sz w:val="24"/>
          <w:szCs w:val="24"/>
          <w:lang w:eastAsia="el-GR"/>
        </w:rPr>
        <w:t>από κάθε εκπαιδευόμενο.</w:t>
      </w:r>
    </w:p>
    <w:p w:rsidR="00EA3ABA" w:rsidRDefault="000C6453" w:rsidP="0051109D">
      <w:pPr>
        <w:shd w:val="clear" w:color="auto" w:fill="FFFFFF"/>
        <w:jc w:val="both"/>
        <w:rPr>
          <w:rFonts w:eastAsia="Times New Roman" w:cs="Times New Roman"/>
          <w:sz w:val="24"/>
          <w:szCs w:val="24"/>
          <w:lang w:eastAsia="el-GR"/>
        </w:rPr>
      </w:pPr>
      <w:r>
        <w:rPr>
          <w:rFonts w:eastAsia="Times New Roman" w:cs="Times New Roman"/>
          <w:sz w:val="24"/>
          <w:szCs w:val="24"/>
          <w:lang w:eastAsia="el-GR"/>
        </w:rPr>
        <w:t>Στα πλαίσια αυτά, σ</w:t>
      </w:r>
      <w:r w:rsidR="00586AC1" w:rsidRPr="00586AC1">
        <w:rPr>
          <w:rFonts w:eastAsia="Times New Roman" w:cs="Times New Roman"/>
          <w:sz w:val="24"/>
          <w:szCs w:val="24"/>
          <w:lang w:eastAsia="el-GR"/>
        </w:rPr>
        <w:t>κοπός του συγκεκριμένου μεταπτυχιακού μαθήματος είναι οι εκπαιδευόμενοι, μέσα από θεωρητικές παρουσιάσεις/διαλέξεις</w:t>
      </w:r>
      <w:r w:rsidR="007E6C23">
        <w:rPr>
          <w:rFonts w:eastAsia="Times New Roman" w:cs="Times New Roman"/>
          <w:sz w:val="24"/>
          <w:szCs w:val="24"/>
          <w:lang w:eastAsia="el-GR"/>
        </w:rPr>
        <w:t>, πρακτικές εφαρμογές</w:t>
      </w:r>
      <w:r w:rsidR="00586AC1" w:rsidRPr="00586AC1">
        <w:rPr>
          <w:rFonts w:eastAsia="Times New Roman" w:cs="Times New Roman"/>
          <w:sz w:val="24"/>
          <w:szCs w:val="24"/>
          <w:lang w:eastAsia="el-GR"/>
        </w:rPr>
        <w:t xml:space="preserve"> και</w:t>
      </w:r>
      <w:r w:rsidR="007E6C23">
        <w:rPr>
          <w:rFonts w:eastAsia="Times New Roman" w:cs="Times New Roman"/>
          <w:sz w:val="24"/>
          <w:szCs w:val="24"/>
          <w:lang w:eastAsia="el-GR"/>
        </w:rPr>
        <w:t xml:space="preserve"> </w:t>
      </w:r>
      <w:r w:rsidR="00072CE3">
        <w:rPr>
          <w:rFonts w:eastAsia="Times New Roman" w:cs="Times New Roman"/>
          <w:sz w:val="24"/>
          <w:szCs w:val="24"/>
          <w:lang w:eastAsia="el-GR"/>
        </w:rPr>
        <w:t xml:space="preserve">βιωματικά </w:t>
      </w:r>
      <w:r w:rsidR="007E6C23">
        <w:rPr>
          <w:rFonts w:eastAsia="Times New Roman" w:cs="Times New Roman"/>
          <w:sz w:val="24"/>
          <w:szCs w:val="24"/>
          <w:lang w:eastAsia="el-GR"/>
        </w:rPr>
        <w:t>εργαστήρια</w:t>
      </w:r>
      <w:r w:rsidR="00586AC1" w:rsidRPr="00586AC1">
        <w:rPr>
          <w:rFonts w:eastAsia="Times New Roman" w:cs="Times New Roman"/>
          <w:sz w:val="24"/>
          <w:szCs w:val="24"/>
          <w:lang w:eastAsia="el-GR"/>
        </w:rPr>
        <w:t xml:space="preserve">, να καταστούν </w:t>
      </w:r>
      <w:r>
        <w:rPr>
          <w:rFonts w:eastAsia="Times New Roman" w:cs="Times New Roman"/>
          <w:sz w:val="24"/>
          <w:szCs w:val="24"/>
          <w:lang w:eastAsia="el-GR"/>
        </w:rPr>
        <w:t xml:space="preserve">ικανοί να σχεδιάζουν με σύγχρονες πρακτικές </w:t>
      </w:r>
      <w:r w:rsidR="00586AC1" w:rsidRPr="00586AC1">
        <w:rPr>
          <w:rFonts w:eastAsia="Times New Roman" w:cs="Times New Roman"/>
          <w:sz w:val="24"/>
          <w:szCs w:val="24"/>
          <w:lang w:eastAsia="el-GR"/>
        </w:rPr>
        <w:t>και να υλοποιούν με τις ομάδες/τους μαθητές τους, καινοτόμα προγράμματα με τη μέθοδο των σχεδίων εργασίας (Projects) καθώς επίσης και να τα αξιολογούν</w:t>
      </w:r>
      <w:r w:rsidR="0080455A">
        <w:rPr>
          <w:rFonts w:eastAsia="Times New Roman" w:cs="Times New Roman"/>
          <w:sz w:val="24"/>
          <w:szCs w:val="24"/>
          <w:lang w:eastAsia="el-GR"/>
        </w:rPr>
        <w:t xml:space="preserve">, με δυναμικές διαδικασίες </w:t>
      </w:r>
      <w:r w:rsidR="00586AC1">
        <w:rPr>
          <w:rFonts w:eastAsia="Times New Roman" w:cs="Times New Roman"/>
          <w:sz w:val="24"/>
          <w:szCs w:val="24"/>
          <w:lang w:eastAsia="el-GR"/>
        </w:rPr>
        <w:t>και εργαλεία,</w:t>
      </w:r>
      <w:r w:rsidR="00586AC1" w:rsidRPr="00586AC1">
        <w:rPr>
          <w:rFonts w:eastAsia="Times New Roman" w:cs="Times New Roman"/>
          <w:sz w:val="24"/>
          <w:szCs w:val="24"/>
          <w:lang w:eastAsia="el-GR"/>
        </w:rPr>
        <w:t xml:space="preserve"> σε όλες τους τις φάσεις, σε σχολικές μονάδες της Πρωτοβάθμιας και Δευτεροβάθμιας Εκπαίδευσης καθώς και σε Φορείς της Προσχολικής Αγωγής.</w:t>
      </w:r>
    </w:p>
    <w:p w:rsidR="00EA3ABA" w:rsidRPr="00EA3ABA" w:rsidRDefault="00EA3ABA" w:rsidP="0051109D">
      <w:pPr>
        <w:shd w:val="clear" w:color="auto" w:fill="FFFFFF"/>
        <w:spacing w:after="0"/>
        <w:jc w:val="both"/>
        <w:rPr>
          <w:rFonts w:eastAsia="Times New Roman" w:cs="Times New Roman"/>
          <w:sz w:val="24"/>
          <w:szCs w:val="24"/>
          <w:lang w:eastAsia="el-GR"/>
        </w:rPr>
      </w:pPr>
      <w:r w:rsidRPr="00EA3ABA">
        <w:rPr>
          <w:rFonts w:eastAsia="Times New Roman" w:cs="Times New Roman"/>
          <w:sz w:val="24"/>
          <w:szCs w:val="24"/>
          <w:lang w:eastAsia="el-GR"/>
        </w:rPr>
        <w:t>Οι φοιτητές μετά την επιτυχή ολοκλήρωση του μαθήματος στοχεύεται να:</w:t>
      </w:r>
    </w:p>
    <w:p w:rsidR="00EA3ABA" w:rsidRPr="00EA3ABA" w:rsidRDefault="00EA3ABA" w:rsidP="001A7ED7">
      <w:pPr>
        <w:pStyle w:val="a7"/>
        <w:numPr>
          <w:ilvl w:val="0"/>
          <w:numId w:val="29"/>
        </w:numPr>
        <w:spacing w:line="276" w:lineRule="auto"/>
        <w:jc w:val="both"/>
        <w:rPr>
          <w:rFonts w:eastAsia="Times New Roman"/>
          <w:sz w:val="24"/>
          <w:szCs w:val="24"/>
          <w:lang w:eastAsia="el-GR"/>
        </w:rPr>
      </w:pPr>
      <w:r w:rsidRPr="00EA3ABA">
        <w:rPr>
          <w:rFonts w:eastAsia="Times New Roman"/>
          <w:sz w:val="24"/>
          <w:szCs w:val="24"/>
          <w:lang w:eastAsia="el-GR"/>
        </w:rPr>
        <w:t>Έχουν κατανοήσει τα χαρακτηριστικά της μεθόδου των σχεδίων εργασίας που τη διαφοροποιούν από άλλες μεθόδους.</w:t>
      </w:r>
    </w:p>
    <w:p w:rsidR="00EA3ABA" w:rsidRPr="00EA3ABA" w:rsidRDefault="00EA3ABA" w:rsidP="001A7ED7">
      <w:pPr>
        <w:pStyle w:val="a7"/>
        <w:numPr>
          <w:ilvl w:val="0"/>
          <w:numId w:val="29"/>
        </w:numPr>
        <w:spacing w:line="276" w:lineRule="auto"/>
        <w:jc w:val="both"/>
        <w:rPr>
          <w:rFonts w:eastAsia="Times New Roman"/>
          <w:sz w:val="24"/>
          <w:szCs w:val="24"/>
          <w:lang w:eastAsia="el-GR"/>
        </w:rPr>
      </w:pPr>
      <w:r w:rsidRPr="00EA3ABA">
        <w:rPr>
          <w:rFonts w:eastAsia="Times New Roman"/>
          <w:sz w:val="24"/>
          <w:szCs w:val="24"/>
          <w:lang w:eastAsia="el-GR"/>
        </w:rPr>
        <w:t xml:space="preserve">Έχουν γνωρίσει τις φάσεις που περιλαμβάνει ένα σχέδιο εργασίας. </w:t>
      </w:r>
    </w:p>
    <w:p w:rsidR="00EA3ABA" w:rsidRPr="00EA3ABA" w:rsidRDefault="00EA3ABA" w:rsidP="001A7ED7">
      <w:pPr>
        <w:pStyle w:val="a7"/>
        <w:numPr>
          <w:ilvl w:val="0"/>
          <w:numId w:val="29"/>
        </w:numPr>
        <w:spacing w:line="276" w:lineRule="auto"/>
        <w:jc w:val="both"/>
        <w:rPr>
          <w:rFonts w:eastAsia="Times New Roman"/>
          <w:sz w:val="24"/>
          <w:szCs w:val="24"/>
          <w:lang w:eastAsia="el-GR"/>
        </w:rPr>
      </w:pPr>
      <w:r w:rsidRPr="00EA3ABA">
        <w:rPr>
          <w:rFonts w:eastAsia="Times New Roman"/>
          <w:sz w:val="24"/>
          <w:szCs w:val="24"/>
          <w:lang w:eastAsia="el-GR"/>
        </w:rPr>
        <w:t>Διαθέτουν τις απαραίτητες ικανότητες για να σχεδιάζουν, να υλοποιούν και να αξιολογούν ένα σχέδιο εργασίας.</w:t>
      </w:r>
    </w:p>
    <w:p w:rsidR="00EA3ABA" w:rsidRPr="00EA3ABA" w:rsidRDefault="00EA3ABA" w:rsidP="001A7ED7">
      <w:pPr>
        <w:pStyle w:val="a7"/>
        <w:numPr>
          <w:ilvl w:val="0"/>
          <w:numId w:val="29"/>
        </w:numPr>
        <w:spacing w:line="276" w:lineRule="auto"/>
        <w:jc w:val="both"/>
        <w:rPr>
          <w:rFonts w:eastAsia="Times New Roman"/>
          <w:sz w:val="24"/>
          <w:szCs w:val="24"/>
          <w:lang w:eastAsia="el-GR"/>
        </w:rPr>
      </w:pPr>
      <w:r w:rsidRPr="00EA3ABA">
        <w:rPr>
          <w:rFonts w:eastAsia="Times New Roman"/>
          <w:sz w:val="24"/>
          <w:szCs w:val="24"/>
          <w:lang w:eastAsia="el-GR"/>
        </w:rPr>
        <w:t>Έχουν γνωρίσει τις συμμετοχικές εκπαιδευτικές τεχνικές και θα είναι σε θέση να τις εφαρμόζουν στη διδασκαλία τους.</w:t>
      </w:r>
    </w:p>
    <w:p w:rsidR="00EA3ABA" w:rsidRPr="00EA3ABA" w:rsidRDefault="00EA3ABA" w:rsidP="001A7ED7">
      <w:pPr>
        <w:pStyle w:val="a7"/>
        <w:numPr>
          <w:ilvl w:val="0"/>
          <w:numId w:val="29"/>
        </w:numPr>
        <w:spacing w:line="276" w:lineRule="auto"/>
        <w:jc w:val="both"/>
        <w:rPr>
          <w:rFonts w:eastAsia="Times New Roman"/>
          <w:sz w:val="24"/>
          <w:szCs w:val="24"/>
          <w:lang w:eastAsia="el-GR"/>
        </w:rPr>
      </w:pPr>
      <w:r w:rsidRPr="00EA3ABA">
        <w:rPr>
          <w:rFonts w:eastAsia="Times New Roman"/>
          <w:sz w:val="24"/>
          <w:szCs w:val="24"/>
          <w:lang w:eastAsia="el-GR"/>
        </w:rPr>
        <w:t>Είναι σε θέση να επιλύουν</w:t>
      </w:r>
      <w:r>
        <w:rPr>
          <w:rFonts w:eastAsia="Times New Roman"/>
          <w:sz w:val="24"/>
          <w:szCs w:val="24"/>
          <w:lang w:eastAsia="el-GR"/>
        </w:rPr>
        <w:t>, άμεσα και ευέλικτα,</w:t>
      </w:r>
      <w:r w:rsidRPr="00EA3ABA">
        <w:rPr>
          <w:rFonts w:eastAsia="Times New Roman"/>
          <w:sz w:val="24"/>
          <w:szCs w:val="24"/>
          <w:lang w:eastAsia="el-GR"/>
        </w:rPr>
        <w:t xml:space="preserve"> προβλήματα που ανακύπτουν κατά τη διάρκεια υλοποίησης ενός σχεδίου εργασίας. </w:t>
      </w:r>
    </w:p>
    <w:p w:rsidR="00862679" w:rsidRDefault="00862679" w:rsidP="0051109D">
      <w:pPr>
        <w:pStyle w:val="1"/>
        <w:jc w:val="both"/>
        <w:rPr>
          <w:rFonts w:eastAsia="Times New Roman"/>
          <w:lang w:eastAsia="el-GR"/>
        </w:rPr>
      </w:pPr>
      <w:bookmarkStart w:id="2" w:name="_Toc13754278"/>
      <w:r>
        <w:rPr>
          <w:rFonts w:eastAsia="Times New Roman"/>
          <w:lang w:eastAsia="el-GR"/>
        </w:rPr>
        <w:t>Θεματικές Ενότητες</w:t>
      </w:r>
      <w:bookmarkEnd w:id="2"/>
    </w:p>
    <w:p w:rsidR="0051109D" w:rsidRPr="0051109D" w:rsidRDefault="0051109D" w:rsidP="0051109D">
      <w:pPr>
        <w:spacing w:after="0"/>
        <w:rPr>
          <w:lang w:eastAsia="el-GR"/>
        </w:rPr>
      </w:pPr>
    </w:p>
    <w:p w:rsidR="00D02A15" w:rsidRPr="00EA3ABA" w:rsidRDefault="00D02A15" w:rsidP="0051109D">
      <w:pPr>
        <w:pStyle w:val="a7"/>
        <w:spacing w:line="276" w:lineRule="auto"/>
        <w:jc w:val="both"/>
        <w:rPr>
          <w:rFonts w:eastAsia="Times New Roman"/>
          <w:sz w:val="24"/>
          <w:szCs w:val="24"/>
          <w:lang w:eastAsia="el-GR"/>
        </w:rPr>
      </w:pPr>
      <w:r w:rsidRPr="00EA3ABA">
        <w:rPr>
          <w:rFonts w:eastAsia="Times New Roman"/>
          <w:sz w:val="24"/>
          <w:szCs w:val="24"/>
          <w:lang w:eastAsia="el-GR"/>
        </w:rPr>
        <w:t xml:space="preserve">Τα θέματα που αναπτύσσονται </w:t>
      </w:r>
      <w:r w:rsidR="00EA3ABA" w:rsidRPr="00EA3ABA">
        <w:rPr>
          <w:rFonts w:eastAsia="Times New Roman"/>
          <w:sz w:val="24"/>
          <w:szCs w:val="24"/>
          <w:lang w:eastAsia="el-GR"/>
        </w:rPr>
        <w:t xml:space="preserve">στο πλαίσιο του συγκεκριμένου μαθήματος </w:t>
      </w:r>
      <w:r w:rsidRPr="00EA3ABA">
        <w:rPr>
          <w:rFonts w:eastAsia="Times New Roman"/>
          <w:sz w:val="24"/>
          <w:szCs w:val="24"/>
          <w:lang w:eastAsia="el-GR"/>
        </w:rPr>
        <w:t>είναι:</w:t>
      </w:r>
    </w:p>
    <w:p w:rsidR="00A22915" w:rsidRDefault="00A22915" w:rsidP="001A7ED7">
      <w:pPr>
        <w:pStyle w:val="a7"/>
        <w:numPr>
          <w:ilvl w:val="0"/>
          <w:numId w:val="5"/>
        </w:numPr>
        <w:spacing w:line="276" w:lineRule="auto"/>
        <w:jc w:val="both"/>
        <w:rPr>
          <w:rFonts w:eastAsia="Times New Roman"/>
          <w:sz w:val="24"/>
          <w:szCs w:val="24"/>
          <w:lang w:eastAsia="el-GR"/>
        </w:rPr>
      </w:pPr>
      <w:r>
        <w:rPr>
          <w:rFonts w:eastAsia="Times New Roman"/>
          <w:sz w:val="24"/>
          <w:szCs w:val="24"/>
          <w:lang w:eastAsia="el-GR"/>
        </w:rPr>
        <w:t>Εισαγωγική βάση</w:t>
      </w:r>
    </w:p>
    <w:p w:rsidR="00EA3ABA" w:rsidRPr="00EA3ABA" w:rsidRDefault="00EA3ABA" w:rsidP="001A7ED7">
      <w:pPr>
        <w:pStyle w:val="a7"/>
        <w:numPr>
          <w:ilvl w:val="0"/>
          <w:numId w:val="5"/>
        </w:numPr>
        <w:spacing w:line="276" w:lineRule="auto"/>
        <w:jc w:val="both"/>
        <w:rPr>
          <w:rFonts w:eastAsia="Times New Roman"/>
          <w:sz w:val="24"/>
          <w:szCs w:val="24"/>
          <w:lang w:eastAsia="el-GR"/>
        </w:rPr>
      </w:pPr>
      <w:r w:rsidRPr="00EA3ABA">
        <w:rPr>
          <w:rFonts w:eastAsia="Times New Roman"/>
          <w:sz w:val="24"/>
          <w:szCs w:val="24"/>
          <w:lang w:eastAsia="el-GR"/>
        </w:rPr>
        <w:t>Ιδεολογική αφετηρία των σχεδίων εργασίας</w:t>
      </w:r>
    </w:p>
    <w:p w:rsidR="00EA3ABA" w:rsidRDefault="00EA3ABA" w:rsidP="001A7ED7">
      <w:pPr>
        <w:pStyle w:val="a4"/>
        <w:numPr>
          <w:ilvl w:val="0"/>
          <w:numId w:val="5"/>
        </w:numPr>
        <w:rPr>
          <w:rFonts w:eastAsia="Times New Roman"/>
          <w:sz w:val="24"/>
          <w:szCs w:val="24"/>
          <w:lang w:eastAsia="el-GR"/>
        </w:rPr>
      </w:pPr>
      <w:r w:rsidRPr="0051109D">
        <w:rPr>
          <w:rFonts w:eastAsia="Times New Roman"/>
          <w:sz w:val="24"/>
          <w:szCs w:val="24"/>
          <w:lang w:eastAsia="el-GR"/>
        </w:rPr>
        <w:t>Τι είναι σχέδιο εργασίας – Διαφορετικοί τύποι σχεδίων εργασίας</w:t>
      </w:r>
      <w:r w:rsidR="0051109D" w:rsidRPr="0051109D">
        <w:rPr>
          <w:rFonts w:eastAsia="Times New Roman"/>
          <w:sz w:val="24"/>
          <w:szCs w:val="24"/>
          <w:lang w:eastAsia="el-GR"/>
        </w:rPr>
        <w:t xml:space="preserve"> - Τα πλεονεκτήματα και τα όρια των σχεδίων εργασίας</w:t>
      </w:r>
    </w:p>
    <w:p w:rsidR="0051109D" w:rsidRPr="0051109D" w:rsidRDefault="002B2088" w:rsidP="001A7ED7">
      <w:pPr>
        <w:pStyle w:val="a4"/>
        <w:numPr>
          <w:ilvl w:val="0"/>
          <w:numId w:val="5"/>
        </w:numPr>
        <w:spacing w:after="0"/>
        <w:rPr>
          <w:rFonts w:eastAsia="Times New Roman"/>
          <w:sz w:val="24"/>
          <w:szCs w:val="24"/>
          <w:lang w:eastAsia="el-GR"/>
        </w:rPr>
      </w:pPr>
      <w:r>
        <w:rPr>
          <w:rFonts w:eastAsia="Times New Roman"/>
          <w:sz w:val="24"/>
          <w:szCs w:val="24"/>
          <w:lang w:eastAsia="el-GR"/>
        </w:rPr>
        <w:t xml:space="preserve">Εργαστήριο: </w:t>
      </w:r>
      <w:r w:rsidR="0051109D" w:rsidRPr="0051109D">
        <w:rPr>
          <w:rFonts w:eastAsia="Times New Roman"/>
          <w:sz w:val="24"/>
          <w:szCs w:val="24"/>
          <w:lang w:eastAsia="el-GR"/>
        </w:rPr>
        <w:t>Παραδείγματα και καλές πρακτικές σχεδίων εργασίας*</w:t>
      </w:r>
    </w:p>
    <w:p w:rsidR="00EA3ABA" w:rsidRPr="00EA3ABA" w:rsidRDefault="00EA3ABA" w:rsidP="001A7ED7">
      <w:pPr>
        <w:pStyle w:val="a7"/>
        <w:numPr>
          <w:ilvl w:val="0"/>
          <w:numId w:val="5"/>
        </w:numPr>
        <w:spacing w:line="276" w:lineRule="auto"/>
        <w:jc w:val="both"/>
        <w:rPr>
          <w:rFonts w:eastAsia="Times New Roman"/>
          <w:sz w:val="24"/>
          <w:szCs w:val="24"/>
          <w:lang w:eastAsia="el-GR"/>
        </w:rPr>
      </w:pPr>
      <w:r w:rsidRPr="00EA3ABA">
        <w:rPr>
          <w:rFonts w:eastAsia="Times New Roman"/>
          <w:sz w:val="24"/>
          <w:szCs w:val="24"/>
          <w:lang w:eastAsia="el-GR"/>
        </w:rPr>
        <w:t>Σχεδιασμός, Υλοποίηση και Αξιολόγηση του σχεδίου εργασίας</w:t>
      </w:r>
    </w:p>
    <w:p w:rsidR="00EA3ABA" w:rsidRPr="00EA3ABA" w:rsidRDefault="00EA3ABA" w:rsidP="001A7ED7">
      <w:pPr>
        <w:pStyle w:val="a7"/>
        <w:numPr>
          <w:ilvl w:val="0"/>
          <w:numId w:val="5"/>
        </w:numPr>
        <w:spacing w:line="276" w:lineRule="auto"/>
        <w:jc w:val="both"/>
        <w:rPr>
          <w:rFonts w:eastAsia="Times New Roman"/>
          <w:sz w:val="24"/>
          <w:szCs w:val="24"/>
          <w:lang w:eastAsia="el-GR"/>
        </w:rPr>
      </w:pPr>
      <w:r w:rsidRPr="00EA3ABA">
        <w:rPr>
          <w:rFonts w:eastAsia="Times New Roman"/>
          <w:sz w:val="24"/>
          <w:szCs w:val="24"/>
          <w:lang w:eastAsia="el-GR"/>
        </w:rPr>
        <w:t>Ο ρόλος του εκπαιδευτικού στο σχεδιασμό και υλοποίηση σχεδίων εργασίας</w:t>
      </w:r>
    </w:p>
    <w:p w:rsidR="00EA3ABA" w:rsidRPr="00EA3ABA" w:rsidRDefault="00EA3ABA" w:rsidP="001A7ED7">
      <w:pPr>
        <w:pStyle w:val="a7"/>
        <w:numPr>
          <w:ilvl w:val="0"/>
          <w:numId w:val="5"/>
        </w:numPr>
        <w:spacing w:line="276" w:lineRule="auto"/>
        <w:jc w:val="both"/>
        <w:rPr>
          <w:rFonts w:eastAsia="Times New Roman"/>
          <w:sz w:val="24"/>
          <w:szCs w:val="24"/>
          <w:lang w:eastAsia="el-GR"/>
        </w:rPr>
      </w:pPr>
      <w:r w:rsidRPr="00EA3ABA">
        <w:rPr>
          <w:rFonts w:eastAsia="Times New Roman"/>
          <w:sz w:val="24"/>
          <w:szCs w:val="24"/>
          <w:lang w:eastAsia="el-GR"/>
        </w:rPr>
        <w:t>Διαθεματικότητα / διεπιστημονικότητα των σχεδίων εργασίας</w:t>
      </w:r>
    </w:p>
    <w:p w:rsidR="00B55BCF" w:rsidRDefault="00B55BCF" w:rsidP="001A7ED7">
      <w:pPr>
        <w:pStyle w:val="a7"/>
        <w:numPr>
          <w:ilvl w:val="0"/>
          <w:numId w:val="5"/>
        </w:numPr>
        <w:spacing w:line="276" w:lineRule="auto"/>
        <w:jc w:val="both"/>
        <w:rPr>
          <w:rFonts w:eastAsia="Times New Roman"/>
          <w:sz w:val="24"/>
          <w:szCs w:val="24"/>
          <w:lang w:eastAsia="el-GR"/>
        </w:rPr>
      </w:pPr>
      <w:r w:rsidRPr="00B55BCF">
        <w:rPr>
          <w:rFonts w:eastAsia="Times New Roman"/>
          <w:sz w:val="24"/>
          <w:szCs w:val="24"/>
          <w:lang w:eastAsia="el-GR"/>
        </w:rPr>
        <w:t>Παραδείγματα και καλές πρακτικές σχεδίων εργασίας</w:t>
      </w:r>
      <w:r>
        <w:rPr>
          <w:rFonts w:eastAsia="Times New Roman"/>
          <w:sz w:val="24"/>
          <w:szCs w:val="24"/>
          <w:lang w:eastAsia="el-GR"/>
        </w:rPr>
        <w:t>*</w:t>
      </w:r>
      <w:r w:rsidRPr="00B55BCF">
        <w:rPr>
          <w:rFonts w:eastAsia="Times New Roman"/>
          <w:sz w:val="24"/>
          <w:szCs w:val="24"/>
          <w:lang w:eastAsia="el-GR"/>
        </w:rPr>
        <w:t xml:space="preserve">: </w:t>
      </w:r>
      <w:r>
        <w:rPr>
          <w:rFonts w:eastAsia="Times New Roman"/>
          <w:sz w:val="24"/>
          <w:szCs w:val="24"/>
          <w:lang w:eastAsia="el-GR"/>
        </w:rPr>
        <w:t>Η παιδαγωγική της επικοινωνίας</w:t>
      </w:r>
    </w:p>
    <w:p w:rsidR="00660714" w:rsidRPr="00660714" w:rsidRDefault="00660714" w:rsidP="00660714">
      <w:pPr>
        <w:pStyle w:val="a7"/>
        <w:numPr>
          <w:ilvl w:val="0"/>
          <w:numId w:val="5"/>
        </w:numPr>
        <w:jc w:val="both"/>
        <w:rPr>
          <w:rFonts w:eastAsia="Times New Roman"/>
          <w:sz w:val="24"/>
          <w:szCs w:val="24"/>
          <w:lang w:eastAsia="el-GR"/>
        </w:rPr>
      </w:pPr>
      <w:r w:rsidRPr="00660714">
        <w:rPr>
          <w:rFonts w:eastAsia="Times New Roman"/>
          <w:sz w:val="24"/>
          <w:szCs w:val="24"/>
          <w:lang w:eastAsia="el-GR"/>
        </w:rPr>
        <w:t xml:space="preserve">Συμμετοχικές  διδακτικές τεχνικές - Ενθάρρυνση της πρωτοβουλίας των μαθητών </w:t>
      </w:r>
    </w:p>
    <w:p w:rsidR="00660714" w:rsidRPr="00660714" w:rsidRDefault="00660714" w:rsidP="00660714">
      <w:pPr>
        <w:pStyle w:val="a7"/>
        <w:numPr>
          <w:ilvl w:val="0"/>
          <w:numId w:val="5"/>
        </w:numPr>
        <w:jc w:val="both"/>
        <w:rPr>
          <w:rFonts w:eastAsia="Times New Roman"/>
          <w:sz w:val="24"/>
          <w:szCs w:val="24"/>
          <w:lang w:eastAsia="el-GR"/>
        </w:rPr>
      </w:pPr>
      <w:r w:rsidRPr="00660714">
        <w:rPr>
          <w:rFonts w:eastAsia="Times New Roman"/>
          <w:sz w:val="24"/>
          <w:szCs w:val="24"/>
          <w:lang w:eastAsia="el-GR"/>
        </w:rPr>
        <w:t>Παραδείγματα και καλές πρακτικές σχεδίων εργασίας*: Ζητήματα ενταξιακής εκπαίδευσης και διαφοροποιημένης παιδαγωγικής</w:t>
      </w:r>
    </w:p>
    <w:p w:rsidR="00660714" w:rsidRDefault="00660714" w:rsidP="00660714">
      <w:pPr>
        <w:pStyle w:val="a7"/>
        <w:spacing w:line="276" w:lineRule="auto"/>
        <w:ind w:left="360"/>
        <w:jc w:val="both"/>
        <w:rPr>
          <w:rFonts w:eastAsia="Times New Roman"/>
          <w:sz w:val="24"/>
          <w:szCs w:val="24"/>
          <w:lang w:eastAsia="el-GR"/>
        </w:rPr>
      </w:pPr>
    </w:p>
    <w:p w:rsidR="001C5C43" w:rsidRPr="001C5C43" w:rsidRDefault="001C5C43" w:rsidP="001A7ED7">
      <w:pPr>
        <w:pStyle w:val="a7"/>
        <w:numPr>
          <w:ilvl w:val="0"/>
          <w:numId w:val="5"/>
        </w:numPr>
        <w:spacing w:line="276" w:lineRule="auto"/>
        <w:jc w:val="both"/>
        <w:rPr>
          <w:rFonts w:eastAsia="Times New Roman"/>
          <w:sz w:val="24"/>
          <w:szCs w:val="24"/>
          <w:lang w:eastAsia="el-GR"/>
        </w:rPr>
      </w:pPr>
      <w:r w:rsidRPr="001C5C43">
        <w:rPr>
          <w:rFonts w:eastAsia="Times New Roman"/>
          <w:sz w:val="24"/>
          <w:szCs w:val="24"/>
          <w:lang w:eastAsia="el-GR"/>
        </w:rPr>
        <w:t>Ομαδοσυνεργατική μάθηση - Μάθηση μέσα από́ την ανάπτυξη κλίματος ενεργού́ συμμετοχής και αλληλοϋποστήριξης των μελών των ομάδων</w:t>
      </w:r>
    </w:p>
    <w:p w:rsidR="001C5C43" w:rsidRPr="001C5C43" w:rsidRDefault="002B2088" w:rsidP="001A7ED7">
      <w:pPr>
        <w:pStyle w:val="a7"/>
        <w:numPr>
          <w:ilvl w:val="0"/>
          <w:numId w:val="5"/>
        </w:numPr>
        <w:spacing w:line="276" w:lineRule="auto"/>
        <w:jc w:val="both"/>
        <w:rPr>
          <w:rFonts w:eastAsia="Times New Roman"/>
          <w:sz w:val="24"/>
          <w:szCs w:val="24"/>
          <w:lang w:eastAsia="el-GR"/>
        </w:rPr>
      </w:pPr>
      <w:r>
        <w:rPr>
          <w:rFonts w:eastAsia="Times New Roman"/>
          <w:sz w:val="24"/>
          <w:szCs w:val="24"/>
          <w:lang w:eastAsia="el-GR"/>
        </w:rPr>
        <w:t xml:space="preserve">Εργαστήριο: </w:t>
      </w:r>
      <w:r w:rsidR="001C5C43" w:rsidRPr="001C5C43">
        <w:rPr>
          <w:rFonts w:eastAsia="Times New Roman"/>
          <w:sz w:val="24"/>
          <w:szCs w:val="24"/>
          <w:lang w:eastAsia="el-GR"/>
        </w:rPr>
        <w:t>Παραδείγματα και καλές πρακτικές σχεδίων εργασίας*</w:t>
      </w:r>
    </w:p>
    <w:p w:rsidR="00EA3ABA" w:rsidRDefault="00EA3ABA" w:rsidP="001A7ED7">
      <w:pPr>
        <w:pStyle w:val="a7"/>
        <w:numPr>
          <w:ilvl w:val="0"/>
          <w:numId w:val="5"/>
        </w:numPr>
        <w:spacing w:line="276" w:lineRule="auto"/>
        <w:jc w:val="both"/>
        <w:rPr>
          <w:rFonts w:eastAsia="Times New Roman"/>
          <w:sz w:val="24"/>
          <w:szCs w:val="24"/>
          <w:lang w:eastAsia="el-GR"/>
        </w:rPr>
      </w:pPr>
      <w:r w:rsidRPr="00EA3ABA">
        <w:rPr>
          <w:rFonts w:eastAsia="Times New Roman"/>
          <w:sz w:val="24"/>
          <w:szCs w:val="24"/>
          <w:lang w:eastAsia="el-GR"/>
        </w:rPr>
        <w:t>Βιωματική́ και ανακαλυπτική́ μάθηση μέσα από́ τη χρήση πρωτογενών πηγών (διεξαγωγή́ έρευνας, μελέτη πεδίου, κ.λπ.).</w:t>
      </w:r>
    </w:p>
    <w:p w:rsidR="007F5926" w:rsidRPr="007F5926" w:rsidRDefault="002B2088" w:rsidP="001A7ED7">
      <w:pPr>
        <w:pStyle w:val="a7"/>
        <w:numPr>
          <w:ilvl w:val="0"/>
          <w:numId w:val="5"/>
        </w:numPr>
        <w:spacing w:line="276" w:lineRule="auto"/>
        <w:jc w:val="both"/>
        <w:rPr>
          <w:rFonts w:eastAsia="Times New Roman"/>
          <w:sz w:val="24"/>
          <w:szCs w:val="24"/>
          <w:lang w:eastAsia="el-GR"/>
        </w:rPr>
      </w:pPr>
      <w:r>
        <w:rPr>
          <w:rFonts w:eastAsia="Times New Roman"/>
          <w:sz w:val="24"/>
          <w:szCs w:val="24"/>
          <w:lang w:eastAsia="el-GR"/>
        </w:rPr>
        <w:t xml:space="preserve">Εργαστήριο: </w:t>
      </w:r>
      <w:r w:rsidR="007F5926" w:rsidRPr="007F5926">
        <w:rPr>
          <w:rFonts w:eastAsia="Times New Roman"/>
          <w:sz w:val="24"/>
          <w:szCs w:val="24"/>
          <w:lang w:eastAsia="el-GR"/>
        </w:rPr>
        <w:t>Παραδείγματα και καλές πρακτικές σχεδίων εργασίας</w:t>
      </w:r>
      <w:r w:rsidR="007F5926">
        <w:rPr>
          <w:rFonts w:eastAsia="Times New Roman"/>
          <w:sz w:val="24"/>
          <w:szCs w:val="24"/>
          <w:lang w:eastAsia="el-GR"/>
        </w:rPr>
        <w:t>*</w:t>
      </w:r>
    </w:p>
    <w:p w:rsidR="007F5926" w:rsidRDefault="007F5926" w:rsidP="0051109D">
      <w:pPr>
        <w:pStyle w:val="a7"/>
        <w:spacing w:line="276" w:lineRule="auto"/>
        <w:jc w:val="both"/>
        <w:rPr>
          <w:rFonts w:eastAsia="Times New Roman"/>
          <w:sz w:val="24"/>
          <w:szCs w:val="24"/>
          <w:lang w:eastAsia="el-GR"/>
        </w:rPr>
      </w:pPr>
    </w:p>
    <w:p w:rsidR="00EA3ABA" w:rsidRDefault="00FD47BA" w:rsidP="0051109D">
      <w:pPr>
        <w:pStyle w:val="a7"/>
        <w:spacing w:line="276" w:lineRule="auto"/>
        <w:jc w:val="both"/>
        <w:rPr>
          <w:rFonts w:eastAsia="Times New Roman"/>
          <w:sz w:val="24"/>
          <w:szCs w:val="24"/>
          <w:lang w:eastAsia="el-GR"/>
        </w:rPr>
      </w:pPr>
      <w:r>
        <w:rPr>
          <w:rFonts w:eastAsia="Times New Roman"/>
          <w:sz w:val="24"/>
          <w:szCs w:val="24"/>
          <w:lang w:eastAsia="el-GR"/>
        </w:rPr>
        <w:t xml:space="preserve">* </w:t>
      </w:r>
      <w:r w:rsidR="00AF53C8">
        <w:rPr>
          <w:rFonts w:eastAsia="Times New Roman"/>
          <w:sz w:val="24"/>
          <w:szCs w:val="24"/>
          <w:lang w:eastAsia="el-GR"/>
        </w:rPr>
        <w:t xml:space="preserve">Στα «Εργαστήρια» (Παραδείγματα) θα αναπτυχθούν </w:t>
      </w:r>
      <w:r w:rsidR="00687508" w:rsidRPr="00687508">
        <w:rPr>
          <w:rFonts w:eastAsia="Times New Roman"/>
          <w:sz w:val="24"/>
          <w:szCs w:val="24"/>
          <w:lang w:eastAsia="el-GR"/>
        </w:rPr>
        <w:t xml:space="preserve">βασικές </w:t>
      </w:r>
      <w:r w:rsidR="00072CE3">
        <w:rPr>
          <w:rFonts w:eastAsia="Times New Roman"/>
          <w:sz w:val="24"/>
          <w:szCs w:val="24"/>
          <w:lang w:eastAsia="el-GR"/>
        </w:rPr>
        <w:t xml:space="preserve">ασκήσεις </w:t>
      </w:r>
      <w:r w:rsidR="007E6C23">
        <w:rPr>
          <w:rFonts w:eastAsia="Times New Roman"/>
          <w:sz w:val="24"/>
          <w:szCs w:val="24"/>
          <w:lang w:eastAsia="el-GR"/>
        </w:rPr>
        <w:t xml:space="preserve">&amp; ειδικές </w:t>
      </w:r>
      <w:r w:rsidR="002B2088">
        <w:rPr>
          <w:rFonts w:eastAsia="Times New Roman"/>
          <w:sz w:val="24"/>
          <w:szCs w:val="24"/>
          <w:lang w:eastAsia="el-GR"/>
        </w:rPr>
        <w:t>πρακτικές</w:t>
      </w:r>
      <w:r w:rsidR="00687508" w:rsidRPr="00687508">
        <w:rPr>
          <w:rFonts w:eastAsia="Times New Roman"/>
          <w:sz w:val="24"/>
          <w:szCs w:val="24"/>
          <w:lang w:eastAsia="el-GR"/>
        </w:rPr>
        <w:t xml:space="preserve"> εφα</w:t>
      </w:r>
      <w:r w:rsidR="00AF53C8">
        <w:rPr>
          <w:rFonts w:eastAsia="Times New Roman"/>
          <w:sz w:val="24"/>
          <w:szCs w:val="24"/>
          <w:lang w:eastAsia="el-GR"/>
        </w:rPr>
        <w:t>ρμογές που αφορούν καινοτόμες δράσεις και καλές πρακτικές οι οποίες έχουν υλοποιηθεί</w:t>
      </w:r>
      <w:r w:rsidR="00687508" w:rsidRPr="00687508">
        <w:rPr>
          <w:rFonts w:eastAsia="Times New Roman"/>
          <w:sz w:val="24"/>
          <w:szCs w:val="24"/>
          <w:lang w:eastAsia="el-GR"/>
        </w:rPr>
        <w:t xml:space="preserve"> </w:t>
      </w:r>
      <w:r w:rsidR="00AF53C8">
        <w:rPr>
          <w:rFonts w:eastAsia="Times New Roman"/>
          <w:sz w:val="24"/>
          <w:szCs w:val="24"/>
          <w:lang w:eastAsia="el-GR"/>
        </w:rPr>
        <w:t xml:space="preserve">από </w:t>
      </w:r>
      <w:r w:rsidR="002B2088">
        <w:rPr>
          <w:rFonts w:eastAsia="Times New Roman"/>
          <w:sz w:val="24"/>
          <w:szCs w:val="24"/>
          <w:lang w:eastAsia="el-GR"/>
        </w:rPr>
        <w:t>εκπαιδευτικές ομάδες, πάνω σε</w:t>
      </w:r>
      <w:r w:rsidR="00687508" w:rsidRPr="00687508">
        <w:rPr>
          <w:rFonts w:eastAsia="Times New Roman"/>
          <w:sz w:val="24"/>
          <w:szCs w:val="24"/>
          <w:lang w:eastAsia="el-GR"/>
        </w:rPr>
        <w:t xml:space="preserve"> θέματα από διαφορετικούς τομείς όπως των Εικαστικών Τεχνών, Πολιτιστικά Θέματα, Ζητήματα Περιβαλλοντικής Αγωγής, Διαπολιτισμικής Εκπαίδευσης, Μουσειοπαιδαγωγικής, Νέων Τεχνολογιών κλπ.</w:t>
      </w:r>
    </w:p>
    <w:p w:rsidR="00EF2ADE" w:rsidRPr="00EA3ABA" w:rsidRDefault="00EF2ADE" w:rsidP="0051109D">
      <w:pPr>
        <w:pStyle w:val="a7"/>
        <w:spacing w:line="276" w:lineRule="auto"/>
        <w:jc w:val="both"/>
        <w:rPr>
          <w:rFonts w:eastAsia="Times New Roman"/>
          <w:sz w:val="24"/>
          <w:szCs w:val="24"/>
          <w:lang w:eastAsia="el-GR"/>
        </w:rPr>
        <w:sectPr w:rsidR="00EF2ADE" w:rsidRPr="00EA3ABA" w:rsidSect="003C681C">
          <w:footerReference w:type="default" r:id="rId10"/>
          <w:pgSz w:w="11906" w:h="16838"/>
          <w:pgMar w:top="720" w:right="720" w:bottom="720" w:left="720" w:header="709" w:footer="709" w:gutter="0"/>
          <w:cols w:space="708"/>
          <w:titlePg/>
          <w:docGrid w:linePitch="360"/>
        </w:sectPr>
      </w:pPr>
    </w:p>
    <w:p w:rsidR="006D67BA" w:rsidRDefault="006D67BA" w:rsidP="0051109D">
      <w:pPr>
        <w:pStyle w:val="2"/>
        <w:rPr>
          <w:rFonts w:eastAsia="Times New Roman"/>
          <w:lang w:eastAsia="el-GR"/>
        </w:rPr>
      </w:pPr>
      <w:bookmarkStart w:id="3" w:name="_Toc13754279"/>
      <w:r>
        <w:rPr>
          <w:rFonts w:eastAsia="Times New Roman"/>
          <w:lang w:eastAsia="el-GR"/>
        </w:rPr>
        <w:t>Πρόγραμμα Διαλέξεων</w:t>
      </w:r>
      <w:r w:rsidR="00976160">
        <w:rPr>
          <w:rFonts w:eastAsia="Times New Roman"/>
          <w:lang w:eastAsia="el-GR"/>
        </w:rPr>
        <w:t>/Παρουσιάσεων - Εργαστηρίων</w:t>
      </w:r>
      <w:bookmarkEnd w:id="3"/>
    </w:p>
    <w:p w:rsidR="00DD60D5" w:rsidRPr="00DD60D5" w:rsidRDefault="00DD60D5" w:rsidP="0051109D">
      <w:pPr>
        <w:spacing w:after="0"/>
        <w:rPr>
          <w:lang w:eastAsia="el-GR"/>
        </w:rPr>
      </w:pPr>
    </w:p>
    <w:tbl>
      <w:tblPr>
        <w:tblStyle w:val="aa"/>
        <w:tblW w:w="15661" w:type="dxa"/>
        <w:tblLook w:val="04A0" w:firstRow="1" w:lastRow="0" w:firstColumn="1" w:lastColumn="0" w:noHBand="0" w:noVBand="1"/>
      </w:tblPr>
      <w:tblGrid>
        <w:gridCol w:w="510"/>
        <w:gridCol w:w="1136"/>
        <w:gridCol w:w="1589"/>
        <w:gridCol w:w="6980"/>
        <w:gridCol w:w="2290"/>
        <w:gridCol w:w="2340"/>
        <w:gridCol w:w="816"/>
      </w:tblGrid>
      <w:tr w:rsidR="00E211DC" w:rsidRPr="00E211DC" w:rsidTr="00E64A91">
        <w:trPr>
          <w:trHeight w:val="345"/>
        </w:trPr>
        <w:tc>
          <w:tcPr>
            <w:tcW w:w="15661" w:type="dxa"/>
            <w:gridSpan w:val="7"/>
            <w:noWrap/>
            <w:hideMark/>
          </w:tcPr>
          <w:p w:rsidR="00E211DC" w:rsidRPr="008D1B35" w:rsidRDefault="00E211DC" w:rsidP="0051109D">
            <w:pPr>
              <w:spacing w:line="276" w:lineRule="auto"/>
              <w:jc w:val="center"/>
              <w:rPr>
                <w:rFonts w:asciiTheme="majorHAnsi" w:eastAsia="Times New Roman" w:hAnsiTheme="majorHAnsi"/>
                <w:b/>
                <w:bCs/>
                <w:sz w:val="24"/>
                <w:szCs w:val="24"/>
                <w:lang w:eastAsia="el-GR"/>
              </w:rPr>
            </w:pPr>
          </w:p>
        </w:tc>
      </w:tr>
      <w:tr w:rsidR="007F03B6" w:rsidRPr="00E211DC" w:rsidTr="00690E9D">
        <w:trPr>
          <w:trHeight w:val="340"/>
        </w:trPr>
        <w:tc>
          <w:tcPr>
            <w:tcW w:w="510" w:type="dxa"/>
            <w:hideMark/>
          </w:tcPr>
          <w:p w:rsidR="007F03B6" w:rsidRPr="00E211DC" w:rsidRDefault="007F03B6"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α/α</w:t>
            </w:r>
          </w:p>
        </w:tc>
        <w:tc>
          <w:tcPr>
            <w:tcW w:w="1136" w:type="dxa"/>
            <w:tcBorders>
              <w:bottom w:val="single" w:sz="4" w:space="0" w:color="auto"/>
            </w:tcBorders>
            <w:hideMark/>
          </w:tcPr>
          <w:p w:rsidR="007F03B6" w:rsidRPr="00E211DC" w:rsidRDefault="007F03B6" w:rsidP="0051109D">
            <w:pPr>
              <w:spacing w:line="276" w:lineRule="auto"/>
              <w:rPr>
                <w:rFonts w:asciiTheme="majorHAnsi" w:eastAsia="Times New Roman" w:hAnsiTheme="majorHAnsi"/>
                <w:b/>
                <w:bCs/>
                <w:sz w:val="16"/>
                <w:szCs w:val="16"/>
                <w:lang w:eastAsia="el-GR"/>
              </w:rPr>
            </w:pPr>
            <w:r w:rsidRPr="00E211DC">
              <w:rPr>
                <w:rFonts w:asciiTheme="majorHAnsi" w:eastAsia="Times New Roman" w:hAnsiTheme="majorHAnsi"/>
                <w:b/>
                <w:bCs/>
                <w:sz w:val="16"/>
                <w:szCs w:val="16"/>
                <w:lang w:eastAsia="el-GR"/>
              </w:rPr>
              <w:t>Ημερομηνία</w:t>
            </w:r>
          </w:p>
        </w:tc>
        <w:tc>
          <w:tcPr>
            <w:tcW w:w="1589" w:type="dxa"/>
            <w:hideMark/>
          </w:tcPr>
          <w:p w:rsidR="007F03B6" w:rsidRPr="00E211DC" w:rsidRDefault="007F03B6" w:rsidP="00F4674B">
            <w:pPr>
              <w:spacing w:line="276" w:lineRule="auto"/>
              <w:jc w:val="center"/>
              <w:rPr>
                <w:rFonts w:asciiTheme="majorHAnsi" w:eastAsia="Times New Roman" w:hAnsiTheme="majorHAnsi"/>
                <w:b/>
                <w:bCs/>
                <w:sz w:val="16"/>
                <w:szCs w:val="16"/>
                <w:lang w:eastAsia="el-GR"/>
              </w:rPr>
            </w:pPr>
            <w:r w:rsidRPr="00E211DC">
              <w:rPr>
                <w:rFonts w:asciiTheme="majorHAnsi" w:eastAsia="Times New Roman" w:hAnsiTheme="majorHAnsi"/>
                <w:b/>
                <w:bCs/>
                <w:sz w:val="16"/>
                <w:szCs w:val="16"/>
                <w:lang w:eastAsia="el-GR"/>
              </w:rPr>
              <w:t>Ώρα</w:t>
            </w:r>
          </w:p>
        </w:tc>
        <w:tc>
          <w:tcPr>
            <w:tcW w:w="6980" w:type="dxa"/>
            <w:hideMark/>
          </w:tcPr>
          <w:p w:rsidR="007F03B6" w:rsidRPr="00E211DC" w:rsidRDefault="007F03B6" w:rsidP="0051109D">
            <w:pPr>
              <w:spacing w:line="276" w:lineRule="auto"/>
              <w:rPr>
                <w:rFonts w:asciiTheme="majorHAnsi" w:eastAsia="Times New Roman" w:hAnsiTheme="majorHAnsi"/>
                <w:b/>
                <w:bCs/>
                <w:sz w:val="16"/>
                <w:szCs w:val="16"/>
                <w:lang w:eastAsia="el-GR"/>
              </w:rPr>
            </w:pPr>
            <w:r w:rsidRPr="00E211DC">
              <w:rPr>
                <w:rFonts w:asciiTheme="majorHAnsi" w:eastAsia="Times New Roman" w:hAnsiTheme="majorHAnsi"/>
                <w:b/>
                <w:bCs/>
                <w:sz w:val="16"/>
                <w:szCs w:val="16"/>
                <w:lang w:eastAsia="el-GR"/>
              </w:rPr>
              <w:t>Διάλεξη</w:t>
            </w:r>
            <w:r>
              <w:t>/</w:t>
            </w:r>
            <w:r>
              <w:rPr>
                <w:rFonts w:asciiTheme="majorHAnsi" w:eastAsia="Times New Roman" w:hAnsiTheme="majorHAnsi"/>
                <w:b/>
                <w:bCs/>
                <w:sz w:val="16"/>
                <w:szCs w:val="16"/>
                <w:lang w:eastAsia="el-GR"/>
              </w:rPr>
              <w:t>Παρουσίαση - Εργαστήρια</w:t>
            </w:r>
          </w:p>
        </w:tc>
        <w:tc>
          <w:tcPr>
            <w:tcW w:w="4630" w:type="dxa"/>
            <w:gridSpan w:val="2"/>
            <w:hideMark/>
          </w:tcPr>
          <w:p w:rsidR="007F03B6" w:rsidRPr="00E211DC" w:rsidRDefault="007F03B6" w:rsidP="0051109D">
            <w:pPr>
              <w:jc w:val="center"/>
              <w:rPr>
                <w:rFonts w:asciiTheme="majorHAnsi" w:eastAsia="Times New Roman" w:hAnsiTheme="majorHAnsi"/>
                <w:b/>
                <w:bCs/>
                <w:sz w:val="16"/>
                <w:szCs w:val="16"/>
                <w:lang w:eastAsia="el-GR"/>
              </w:rPr>
            </w:pPr>
            <w:r>
              <w:rPr>
                <w:rFonts w:asciiTheme="majorHAnsi" w:eastAsia="Times New Roman" w:hAnsiTheme="majorHAnsi"/>
                <w:b/>
                <w:bCs/>
                <w:sz w:val="16"/>
                <w:szCs w:val="16"/>
                <w:lang w:eastAsia="el-GR"/>
              </w:rPr>
              <w:t>Καθηγητές</w:t>
            </w:r>
          </w:p>
        </w:tc>
        <w:tc>
          <w:tcPr>
            <w:tcW w:w="816" w:type="dxa"/>
            <w:tcBorders>
              <w:bottom w:val="single" w:sz="4" w:space="0" w:color="auto"/>
            </w:tcBorders>
          </w:tcPr>
          <w:p w:rsidR="007F03B6" w:rsidRPr="007F03B6" w:rsidRDefault="007F03B6" w:rsidP="007F03B6">
            <w:pPr>
              <w:spacing w:line="276" w:lineRule="auto"/>
              <w:jc w:val="center"/>
              <w:rPr>
                <w:rFonts w:asciiTheme="majorHAnsi" w:eastAsia="Times New Roman" w:hAnsiTheme="majorHAnsi"/>
                <w:b/>
                <w:bCs/>
                <w:sz w:val="16"/>
                <w:szCs w:val="16"/>
                <w:lang w:eastAsia="el-GR"/>
              </w:rPr>
            </w:pPr>
            <w:r>
              <w:rPr>
                <w:rFonts w:asciiTheme="majorHAnsi" w:eastAsia="Times New Roman" w:hAnsiTheme="majorHAnsi"/>
                <w:b/>
                <w:bCs/>
                <w:sz w:val="16"/>
                <w:szCs w:val="16"/>
                <w:lang w:eastAsia="el-GR"/>
              </w:rPr>
              <w:t>Τμήμα</w:t>
            </w:r>
          </w:p>
        </w:tc>
      </w:tr>
      <w:tr w:rsidR="00E64A91" w:rsidRPr="00E211DC" w:rsidTr="00690E9D">
        <w:trPr>
          <w:trHeight w:val="274"/>
        </w:trPr>
        <w:tc>
          <w:tcPr>
            <w:tcW w:w="510" w:type="dxa"/>
            <w:tcBorders>
              <w:bottom w:val="single" w:sz="4"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1</w:t>
            </w:r>
          </w:p>
        </w:tc>
        <w:tc>
          <w:tcPr>
            <w:tcW w:w="1136" w:type="dxa"/>
            <w:vMerge w:val="restart"/>
            <w:tcBorders>
              <w:bottom w:val="single" w:sz="4" w:space="0" w:color="auto"/>
            </w:tcBorders>
            <w:shd w:val="clear" w:color="auto" w:fill="F2F2F2" w:themeFill="background1" w:themeFillShade="F2"/>
            <w:hideMark/>
          </w:tcPr>
          <w:p w:rsidR="00E64A91" w:rsidRDefault="00E64A91" w:rsidP="0051109D">
            <w:pPr>
              <w:spacing w:line="276" w:lineRule="auto"/>
              <w:jc w:val="center"/>
              <w:rPr>
                <w:rFonts w:asciiTheme="majorHAnsi" w:eastAsia="Times New Roman" w:hAnsiTheme="majorHAnsi"/>
                <w:sz w:val="16"/>
                <w:szCs w:val="16"/>
                <w:lang w:eastAsia="el-GR"/>
              </w:rPr>
            </w:pPr>
          </w:p>
          <w:p w:rsidR="00E64A91" w:rsidRPr="00011AB3" w:rsidRDefault="004F2892" w:rsidP="0051109D">
            <w:pPr>
              <w:spacing w:line="276" w:lineRule="auto"/>
              <w:jc w:val="center"/>
              <w:rPr>
                <w:rFonts w:asciiTheme="majorHAnsi" w:eastAsia="Times New Roman" w:hAnsiTheme="majorHAnsi"/>
                <w:b/>
                <w:sz w:val="16"/>
                <w:szCs w:val="16"/>
                <w:lang w:eastAsia="el-GR"/>
              </w:rPr>
            </w:pPr>
            <w:r>
              <w:rPr>
                <w:rFonts w:asciiTheme="majorHAnsi" w:eastAsia="Times New Roman" w:hAnsiTheme="majorHAnsi"/>
                <w:b/>
                <w:sz w:val="16"/>
                <w:szCs w:val="16"/>
                <w:lang w:val="en-US" w:eastAsia="el-GR"/>
              </w:rPr>
              <w:t>16</w:t>
            </w:r>
            <w:r w:rsidR="00E64A91">
              <w:rPr>
                <w:rFonts w:asciiTheme="majorHAnsi" w:eastAsia="Times New Roman" w:hAnsiTheme="majorHAnsi"/>
                <w:b/>
                <w:sz w:val="16"/>
                <w:szCs w:val="16"/>
                <w:lang w:eastAsia="el-GR"/>
              </w:rPr>
              <w:t>/11/2019</w:t>
            </w:r>
          </w:p>
        </w:tc>
        <w:tc>
          <w:tcPr>
            <w:tcW w:w="1589" w:type="dxa"/>
            <w:tcBorders>
              <w:bottom w:val="single" w:sz="4" w:space="0" w:color="auto"/>
            </w:tcBorders>
            <w:hideMark/>
          </w:tcPr>
          <w:p w:rsidR="00E64A91" w:rsidRPr="00690E9D" w:rsidRDefault="00690E9D"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17:00-19:00</w:t>
            </w:r>
          </w:p>
        </w:tc>
        <w:tc>
          <w:tcPr>
            <w:tcW w:w="6980" w:type="dxa"/>
            <w:tcBorders>
              <w:bottom w:val="single" w:sz="4" w:space="0" w:color="auto"/>
            </w:tcBorders>
            <w:hideMark/>
          </w:tcPr>
          <w:p w:rsidR="00E64A91" w:rsidRPr="007C6272" w:rsidRDefault="00E64A91" w:rsidP="0051109D">
            <w:pPr>
              <w:spacing w:line="276" w:lineRule="auto"/>
              <w:rPr>
                <w:rFonts w:asciiTheme="majorHAnsi" w:eastAsia="Times New Roman" w:hAnsiTheme="majorHAnsi"/>
                <w:sz w:val="16"/>
                <w:szCs w:val="16"/>
                <w:lang w:eastAsia="el-GR"/>
              </w:rPr>
            </w:pPr>
            <w:r w:rsidRPr="006A569C">
              <w:rPr>
                <w:rFonts w:asciiTheme="majorHAnsi" w:eastAsia="Times New Roman" w:hAnsiTheme="majorHAnsi"/>
                <w:sz w:val="16"/>
                <w:szCs w:val="16"/>
                <w:lang w:eastAsia="el-GR"/>
              </w:rPr>
              <w:t>Εισαγωγική βάση</w:t>
            </w:r>
          </w:p>
        </w:tc>
        <w:tc>
          <w:tcPr>
            <w:tcW w:w="4630" w:type="dxa"/>
            <w:gridSpan w:val="2"/>
            <w:tcBorders>
              <w:bottom w:val="single" w:sz="4"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Δρ. Ερμιόνη Δελή</w:t>
            </w:r>
          </w:p>
        </w:tc>
        <w:tc>
          <w:tcPr>
            <w:tcW w:w="816" w:type="dxa"/>
            <w:vMerge w:val="restart"/>
            <w:tcBorders>
              <w:bottom w:val="single" w:sz="4" w:space="0" w:color="auto"/>
            </w:tcBorders>
            <w:hideMark/>
          </w:tcPr>
          <w:p w:rsidR="00E64A91" w:rsidRPr="00E211DC" w:rsidRDefault="00E64A91" w:rsidP="007F03B6">
            <w:pPr>
              <w:spacing w:line="276" w:lineRule="auto"/>
              <w:jc w:val="center"/>
              <w:rPr>
                <w:rFonts w:asciiTheme="majorHAnsi" w:eastAsia="Times New Roman" w:hAnsiTheme="majorHAnsi"/>
                <w:sz w:val="16"/>
                <w:szCs w:val="16"/>
                <w:lang w:eastAsia="el-GR"/>
              </w:rPr>
            </w:pPr>
          </w:p>
          <w:p w:rsidR="00E64A91" w:rsidRPr="00E211DC" w:rsidRDefault="00E64A91" w:rsidP="007F03B6">
            <w:pPr>
              <w:spacing w:line="276" w:lineRule="auto"/>
              <w:jc w:val="center"/>
              <w:rPr>
                <w:rFonts w:asciiTheme="majorHAnsi" w:eastAsia="Times New Roman" w:hAnsiTheme="majorHAnsi"/>
                <w:sz w:val="16"/>
                <w:szCs w:val="16"/>
                <w:lang w:eastAsia="el-GR"/>
              </w:rPr>
            </w:pPr>
          </w:p>
        </w:tc>
      </w:tr>
      <w:tr w:rsidR="00E64A91" w:rsidRPr="00E211DC" w:rsidTr="00690E9D">
        <w:trPr>
          <w:trHeight w:val="305"/>
        </w:trPr>
        <w:tc>
          <w:tcPr>
            <w:tcW w:w="510" w:type="dxa"/>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2</w:t>
            </w:r>
          </w:p>
        </w:tc>
        <w:tc>
          <w:tcPr>
            <w:tcW w:w="1136" w:type="dxa"/>
            <w:vMerge/>
            <w:tcBorders>
              <w:bottom w:val="single" w:sz="12" w:space="0" w:color="auto"/>
            </w:tcBorders>
            <w:shd w:val="clear" w:color="auto" w:fill="F2F2F2" w:themeFill="background1" w:themeFillShade="F2"/>
            <w:hideMark/>
          </w:tcPr>
          <w:p w:rsidR="00E64A91" w:rsidRPr="00E211DC" w:rsidRDefault="00E64A91" w:rsidP="0051109D">
            <w:pPr>
              <w:spacing w:line="276" w:lineRule="auto"/>
              <w:jc w:val="center"/>
              <w:rPr>
                <w:rFonts w:asciiTheme="majorHAnsi" w:eastAsia="Times New Roman" w:hAnsiTheme="majorHAnsi"/>
                <w:sz w:val="16"/>
                <w:szCs w:val="16"/>
                <w:lang w:eastAsia="el-GR"/>
              </w:rPr>
            </w:pPr>
          </w:p>
        </w:tc>
        <w:tc>
          <w:tcPr>
            <w:tcW w:w="1589" w:type="dxa"/>
            <w:tcBorders>
              <w:bottom w:val="single" w:sz="12" w:space="0" w:color="auto"/>
            </w:tcBorders>
            <w:hideMark/>
          </w:tcPr>
          <w:p w:rsidR="00E64A91" w:rsidRPr="00E211DC" w:rsidRDefault="00690E9D"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19:00-21:00</w:t>
            </w:r>
          </w:p>
        </w:tc>
        <w:tc>
          <w:tcPr>
            <w:tcW w:w="6980" w:type="dxa"/>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854667">
              <w:rPr>
                <w:rFonts w:asciiTheme="majorHAnsi" w:eastAsia="Times New Roman" w:hAnsiTheme="majorHAnsi"/>
                <w:sz w:val="16"/>
                <w:szCs w:val="16"/>
                <w:lang w:eastAsia="el-GR"/>
              </w:rPr>
              <w:t>Ιδεολογική αφετηρία των σχεδίων εργασίας</w:t>
            </w:r>
          </w:p>
        </w:tc>
        <w:tc>
          <w:tcPr>
            <w:tcW w:w="4630" w:type="dxa"/>
            <w:gridSpan w:val="2"/>
            <w:tcBorders>
              <w:bottom w:val="single" w:sz="12" w:space="0" w:color="auto"/>
            </w:tcBorders>
            <w:hideMark/>
          </w:tcPr>
          <w:p w:rsidR="007E2568" w:rsidRPr="00E211DC" w:rsidRDefault="00E64A91" w:rsidP="0051109D">
            <w:pPr>
              <w:spacing w:line="276" w:lineRule="auto"/>
              <w:rPr>
                <w:rFonts w:asciiTheme="majorHAnsi" w:eastAsia="Times New Roman" w:hAnsiTheme="majorHAnsi"/>
                <w:sz w:val="16"/>
                <w:szCs w:val="16"/>
                <w:lang w:eastAsia="el-GR"/>
              </w:rPr>
            </w:pPr>
            <w:r w:rsidRPr="003821C6">
              <w:rPr>
                <w:rFonts w:asciiTheme="majorHAnsi" w:eastAsia="Times New Roman" w:hAnsiTheme="majorHAnsi"/>
                <w:sz w:val="16"/>
                <w:szCs w:val="16"/>
                <w:lang w:eastAsia="el-GR"/>
              </w:rPr>
              <w:t>Δρ. Κασιμάτη Αικατερίνη</w:t>
            </w:r>
            <w:r w:rsidR="009C32BB" w:rsidRPr="009C32BB">
              <w:rPr>
                <w:rFonts w:asciiTheme="majorHAnsi" w:eastAsia="Times New Roman" w:hAnsiTheme="majorHAnsi"/>
                <w:sz w:val="16"/>
                <w:szCs w:val="16"/>
                <w:lang w:eastAsia="el-GR"/>
              </w:rPr>
              <w:t xml:space="preserve"> </w:t>
            </w:r>
          </w:p>
        </w:tc>
        <w:tc>
          <w:tcPr>
            <w:tcW w:w="816" w:type="dxa"/>
            <w:vMerge/>
            <w:tcBorders>
              <w:bottom w:val="single" w:sz="4" w:space="0" w:color="auto"/>
            </w:tcBorders>
            <w:hideMark/>
          </w:tcPr>
          <w:p w:rsidR="00E64A91" w:rsidRPr="00E211DC" w:rsidRDefault="00E64A91" w:rsidP="007F03B6">
            <w:pPr>
              <w:spacing w:line="276" w:lineRule="auto"/>
              <w:jc w:val="center"/>
              <w:rPr>
                <w:rFonts w:asciiTheme="majorHAnsi" w:eastAsia="Times New Roman" w:hAnsiTheme="majorHAnsi"/>
                <w:sz w:val="16"/>
                <w:szCs w:val="16"/>
                <w:lang w:eastAsia="el-GR"/>
              </w:rPr>
            </w:pPr>
          </w:p>
        </w:tc>
      </w:tr>
      <w:tr w:rsidR="00E64A91" w:rsidRPr="00E211DC" w:rsidTr="00690E9D">
        <w:trPr>
          <w:trHeight w:val="330"/>
        </w:trPr>
        <w:tc>
          <w:tcPr>
            <w:tcW w:w="510" w:type="dxa"/>
            <w:tcBorders>
              <w:top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3</w:t>
            </w:r>
          </w:p>
        </w:tc>
        <w:tc>
          <w:tcPr>
            <w:tcW w:w="1136" w:type="dxa"/>
            <w:vMerge w:val="restart"/>
            <w:tcBorders>
              <w:top w:val="single" w:sz="12" w:space="0" w:color="auto"/>
            </w:tcBorders>
            <w:shd w:val="clear" w:color="auto" w:fill="FDE9D9" w:themeFill="accent6" w:themeFillTint="33"/>
            <w:hideMark/>
          </w:tcPr>
          <w:p w:rsidR="00E64A91" w:rsidRDefault="00E64A91" w:rsidP="0051109D">
            <w:pPr>
              <w:spacing w:line="276" w:lineRule="auto"/>
              <w:jc w:val="center"/>
              <w:rPr>
                <w:rFonts w:asciiTheme="majorHAnsi" w:eastAsia="Times New Roman" w:hAnsiTheme="majorHAnsi"/>
                <w:sz w:val="16"/>
                <w:szCs w:val="16"/>
                <w:lang w:eastAsia="el-GR"/>
              </w:rPr>
            </w:pPr>
          </w:p>
          <w:p w:rsidR="00E64A91" w:rsidRPr="00011AB3" w:rsidRDefault="004F2892" w:rsidP="0051109D">
            <w:pPr>
              <w:spacing w:line="276" w:lineRule="auto"/>
              <w:jc w:val="center"/>
              <w:rPr>
                <w:rFonts w:asciiTheme="majorHAnsi" w:eastAsia="Times New Roman" w:hAnsiTheme="majorHAnsi"/>
                <w:b/>
                <w:sz w:val="16"/>
                <w:szCs w:val="16"/>
                <w:lang w:eastAsia="el-GR"/>
              </w:rPr>
            </w:pPr>
            <w:r>
              <w:rPr>
                <w:rFonts w:asciiTheme="majorHAnsi" w:eastAsia="Times New Roman" w:hAnsiTheme="majorHAnsi"/>
                <w:b/>
                <w:sz w:val="16"/>
                <w:szCs w:val="16"/>
                <w:lang w:eastAsia="el-GR"/>
              </w:rPr>
              <w:t>23</w:t>
            </w:r>
            <w:r w:rsidR="00E64A91">
              <w:rPr>
                <w:rFonts w:asciiTheme="majorHAnsi" w:eastAsia="Times New Roman" w:hAnsiTheme="majorHAnsi"/>
                <w:b/>
                <w:sz w:val="16"/>
                <w:szCs w:val="16"/>
                <w:lang w:eastAsia="el-GR"/>
              </w:rPr>
              <w:t>/11/2019</w:t>
            </w:r>
          </w:p>
        </w:tc>
        <w:tc>
          <w:tcPr>
            <w:tcW w:w="1589" w:type="dxa"/>
            <w:tcBorders>
              <w:top w:val="single" w:sz="12" w:space="0" w:color="auto"/>
            </w:tcBorders>
            <w:hideMark/>
          </w:tcPr>
          <w:p w:rsidR="00E64A91"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17:00-19:00</w:t>
            </w:r>
          </w:p>
        </w:tc>
        <w:tc>
          <w:tcPr>
            <w:tcW w:w="6980" w:type="dxa"/>
            <w:tcBorders>
              <w:top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B4475C">
              <w:rPr>
                <w:rFonts w:asciiTheme="majorHAnsi" w:eastAsia="Times New Roman" w:hAnsiTheme="majorHAnsi"/>
                <w:sz w:val="16"/>
                <w:szCs w:val="16"/>
                <w:lang w:eastAsia="el-GR"/>
              </w:rPr>
              <w:t xml:space="preserve">Τι είναι σχέδιο </w:t>
            </w:r>
            <w:r>
              <w:rPr>
                <w:rFonts w:asciiTheme="majorHAnsi" w:eastAsia="Times New Roman" w:hAnsiTheme="majorHAnsi"/>
                <w:sz w:val="16"/>
                <w:szCs w:val="16"/>
                <w:lang w:eastAsia="el-GR"/>
              </w:rPr>
              <w:t>εργασίας -</w:t>
            </w:r>
            <w:r w:rsidRPr="00B4475C">
              <w:rPr>
                <w:rFonts w:asciiTheme="majorHAnsi" w:eastAsia="Times New Roman" w:hAnsiTheme="majorHAnsi"/>
                <w:sz w:val="16"/>
                <w:szCs w:val="16"/>
                <w:lang w:eastAsia="el-GR"/>
              </w:rPr>
              <w:t xml:space="preserve"> Διαφορετικοί τύποι σχεδίων εργασίας</w:t>
            </w:r>
            <w:r>
              <w:rPr>
                <w:rFonts w:asciiTheme="majorHAnsi" w:eastAsia="Times New Roman" w:hAnsiTheme="majorHAnsi"/>
                <w:sz w:val="16"/>
                <w:szCs w:val="16"/>
                <w:lang w:eastAsia="el-GR"/>
              </w:rPr>
              <w:t xml:space="preserve">  - </w:t>
            </w:r>
            <w:r w:rsidRPr="0051109D">
              <w:rPr>
                <w:rFonts w:asciiTheme="majorHAnsi" w:eastAsia="Times New Roman" w:hAnsiTheme="majorHAnsi"/>
                <w:sz w:val="16"/>
                <w:szCs w:val="16"/>
                <w:lang w:eastAsia="el-GR"/>
              </w:rPr>
              <w:t>Τα πλεονεκτήματα και τα όρια των σχεδίων εργασίας</w:t>
            </w:r>
            <w:r>
              <w:rPr>
                <w:rFonts w:asciiTheme="majorHAnsi" w:eastAsia="Times New Roman" w:hAnsiTheme="majorHAnsi"/>
                <w:sz w:val="16"/>
                <w:szCs w:val="16"/>
                <w:lang w:eastAsia="el-GR"/>
              </w:rPr>
              <w:t xml:space="preserve"> </w:t>
            </w:r>
          </w:p>
        </w:tc>
        <w:tc>
          <w:tcPr>
            <w:tcW w:w="4630" w:type="dxa"/>
            <w:gridSpan w:val="2"/>
            <w:vMerge w:val="restart"/>
            <w:tcBorders>
              <w:top w:val="single" w:sz="12" w:space="0" w:color="auto"/>
            </w:tcBorders>
            <w:hideMark/>
          </w:tcPr>
          <w:p w:rsidR="00E64A91" w:rsidRDefault="00E64A91" w:rsidP="0051109D">
            <w:pPr>
              <w:spacing w:line="276" w:lineRule="auto"/>
              <w:rPr>
                <w:rFonts w:asciiTheme="majorHAnsi" w:eastAsia="Times New Roman" w:hAnsiTheme="majorHAnsi"/>
                <w:sz w:val="16"/>
                <w:szCs w:val="16"/>
                <w:lang w:eastAsia="el-GR"/>
              </w:rPr>
            </w:pPr>
          </w:p>
          <w:p w:rsidR="00E64A91" w:rsidRPr="00E211DC" w:rsidRDefault="00E64A91" w:rsidP="0051109D">
            <w:pPr>
              <w:spacing w:line="276" w:lineRule="auto"/>
              <w:rPr>
                <w:rFonts w:asciiTheme="majorHAnsi" w:eastAsia="Times New Roman" w:hAnsiTheme="majorHAnsi"/>
                <w:sz w:val="16"/>
                <w:szCs w:val="16"/>
                <w:lang w:eastAsia="el-GR"/>
              </w:rPr>
            </w:pPr>
            <w:r w:rsidRPr="007C6272">
              <w:rPr>
                <w:rFonts w:asciiTheme="majorHAnsi" w:eastAsia="Times New Roman" w:hAnsiTheme="majorHAnsi"/>
                <w:sz w:val="16"/>
                <w:szCs w:val="16"/>
                <w:lang w:eastAsia="el-GR"/>
              </w:rPr>
              <w:t>Δρ. Ερμιόνη Δελή</w:t>
            </w:r>
          </w:p>
          <w:p w:rsidR="00E64A91" w:rsidRPr="00E211DC" w:rsidRDefault="00E64A91"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 </w:t>
            </w:r>
          </w:p>
        </w:tc>
        <w:tc>
          <w:tcPr>
            <w:tcW w:w="816" w:type="dxa"/>
            <w:vMerge w:val="restart"/>
            <w:tcBorders>
              <w:top w:val="single" w:sz="4" w:space="0" w:color="auto"/>
            </w:tcBorders>
            <w:hideMark/>
          </w:tcPr>
          <w:p w:rsidR="00E64A91" w:rsidRPr="00E211DC" w:rsidRDefault="00E64A91" w:rsidP="007F03B6">
            <w:pPr>
              <w:spacing w:line="276" w:lineRule="auto"/>
              <w:jc w:val="center"/>
              <w:rPr>
                <w:rFonts w:asciiTheme="majorHAnsi" w:eastAsia="Times New Roman" w:hAnsiTheme="majorHAnsi"/>
                <w:sz w:val="16"/>
                <w:szCs w:val="16"/>
                <w:lang w:eastAsia="el-GR"/>
              </w:rPr>
            </w:pPr>
          </w:p>
          <w:p w:rsidR="00E64A91" w:rsidRPr="00E211DC" w:rsidRDefault="00E64A91" w:rsidP="007F03B6">
            <w:pPr>
              <w:spacing w:line="276" w:lineRule="auto"/>
              <w:jc w:val="center"/>
              <w:rPr>
                <w:rFonts w:asciiTheme="majorHAnsi" w:eastAsia="Times New Roman" w:hAnsiTheme="majorHAnsi"/>
                <w:sz w:val="16"/>
                <w:szCs w:val="16"/>
                <w:lang w:eastAsia="el-GR"/>
              </w:rPr>
            </w:pPr>
          </w:p>
        </w:tc>
      </w:tr>
      <w:tr w:rsidR="00E64A91" w:rsidRPr="00E211DC" w:rsidTr="00690E9D">
        <w:trPr>
          <w:trHeight w:val="315"/>
        </w:trPr>
        <w:tc>
          <w:tcPr>
            <w:tcW w:w="510" w:type="dxa"/>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4</w:t>
            </w:r>
          </w:p>
        </w:tc>
        <w:tc>
          <w:tcPr>
            <w:tcW w:w="1136" w:type="dxa"/>
            <w:vMerge/>
            <w:tcBorders>
              <w:bottom w:val="single" w:sz="12" w:space="0" w:color="auto"/>
            </w:tcBorders>
            <w:shd w:val="clear" w:color="auto" w:fill="FDE9D9" w:themeFill="accent6" w:themeFillTint="33"/>
            <w:hideMark/>
          </w:tcPr>
          <w:p w:rsidR="00E64A91" w:rsidRPr="00E211DC" w:rsidRDefault="00E64A91" w:rsidP="0051109D">
            <w:pPr>
              <w:spacing w:line="276" w:lineRule="auto"/>
              <w:jc w:val="center"/>
              <w:rPr>
                <w:rFonts w:asciiTheme="majorHAnsi" w:eastAsia="Times New Roman" w:hAnsiTheme="majorHAnsi"/>
                <w:sz w:val="16"/>
                <w:szCs w:val="16"/>
                <w:lang w:eastAsia="el-GR"/>
              </w:rPr>
            </w:pPr>
          </w:p>
        </w:tc>
        <w:tc>
          <w:tcPr>
            <w:tcW w:w="1589" w:type="dxa"/>
            <w:tcBorders>
              <w:bottom w:val="single" w:sz="12" w:space="0" w:color="auto"/>
            </w:tcBorders>
            <w:hideMark/>
          </w:tcPr>
          <w:p w:rsidR="00E64A91"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19:00-21:00</w:t>
            </w:r>
          </w:p>
        </w:tc>
        <w:tc>
          <w:tcPr>
            <w:tcW w:w="6980" w:type="dxa"/>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 xml:space="preserve">Εργαστήριο: </w:t>
            </w:r>
            <w:r w:rsidRPr="0051109D">
              <w:rPr>
                <w:rFonts w:asciiTheme="majorHAnsi" w:eastAsia="Times New Roman" w:hAnsiTheme="majorHAnsi"/>
                <w:sz w:val="16"/>
                <w:szCs w:val="16"/>
                <w:lang w:eastAsia="el-GR"/>
              </w:rPr>
              <w:t>Παραδείγματα και καλές πρακτικές σχεδίων εργασίας</w:t>
            </w:r>
          </w:p>
        </w:tc>
        <w:tc>
          <w:tcPr>
            <w:tcW w:w="4630" w:type="dxa"/>
            <w:gridSpan w:val="2"/>
            <w:vMerge/>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p>
        </w:tc>
        <w:tc>
          <w:tcPr>
            <w:tcW w:w="816" w:type="dxa"/>
            <w:vMerge/>
            <w:hideMark/>
          </w:tcPr>
          <w:p w:rsidR="00E64A91" w:rsidRPr="00E211DC" w:rsidRDefault="00E64A91" w:rsidP="007F03B6">
            <w:pPr>
              <w:spacing w:line="276" w:lineRule="auto"/>
              <w:jc w:val="center"/>
              <w:rPr>
                <w:rFonts w:asciiTheme="majorHAnsi" w:eastAsia="Times New Roman" w:hAnsiTheme="majorHAnsi"/>
                <w:sz w:val="16"/>
                <w:szCs w:val="16"/>
                <w:lang w:eastAsia="el-GR"/>
              </w:rPr>
            </w:pPr>
          </w:p>
        </w:tc>
      </w:tr>
      <w:tr w:rsidR="00D30523" w:rsidRPr="00E211DC" w:rsidTr="00690E9D">
        <w:trPr>
          <w:trHeight w:val="360"/>
        </w:trPr>
        <w:tc>
          <w:tcPr>
            <w:tcW w:w="510" w:type="dxa"/>
            <w:tcBorders>
              <w:top w:val="single" w:sz="12" w:space="0" w:color="auto"/>
              <w:bottom w:val="single" w:sz="4" w:space="0" w:color="auto"/>
            </w:tcBorders>
            <w:hideMark/>
          </w:tcPr>
          <w:p w:rsidR="00E211DC" w:rsidRPr="00E211DC" w:rsidRDefault="00E211DC"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5</w:t>
            </w:r>
          </w:p>
        </w:tc>
        <w:tc>
          <w:tcPr>
            <w:tcW w:w="1136" w:type="dxa"/>
            <w:vMerge w:val="restart"/>
            <w:tcBorders>
              <w:top w:val="single" w:sz="12" w:space="0" w:color="auto"/>
              <w:bottom w:val="single" w:sz="4" w:space="0" w:color="auto"/>
            </w:tcBorders>
            <w:shd w:val="clear" w:color="auto" w:fill="C6D9F1" w:themeFill="text2" w:themeFillTint="33"/>
            <w:hideMark/>
          </w:tcPr>
          <w:p w:rsidR="00024252" w:rsidRDefault="00024252" w:rsidP="0051109D">
            <w:pPr>
              <w:spacing w:line="276" w:lineRule="auto"/>
              <w:jc w:val="center"/>
              <w:rPr>
                <w:rFonts w:asciiTheme="majorHAnsi" w:eastAsia="Times New Roman" w:hAnsiTheme="majorHAnsi"/>
                <w:sz w:val="16"/>
                <w:szCs w:val="16"/>
                <w:lang w:eastAsia="el-GR"/>
              </w:rPr>
            </w:pPr>
          </w:p>
          <w:p w:rsidR="00E211DC" w:rsidRPr="00011AB3" w:rsidRDefault="004F2892" w:rsidP="0051109D">
            <w:pPr>
              <w:spacing w:line="276" w:lineRule="auto"/>
              <w:jc w:val="center"/>
              <w:rPr>
                <w:rFonts w:asciiTheme="majorHAnsi" w:eastAsia="Times New Roman" w:hAnsiTheme="majorHAnsi"/>
                <w:b/>
                <w:sz w:val="16"/>
                <w:szCs w:val="16"/>
                <w:lang w:eastAsia="el-GR"/>
              </w:rPr>
            </w:pPr>
            <w:r>
              <w:rPr>
                <w:rFonts w:asciiTheme="majorHAnsi" w:eastAsia="Times New Roman" w:hAnsiTheme="majorHAnsi"/>
                <w:b/>
                <w:sz w:val="16"/>
                <w:szCs w:val="16"/>
                <w:lang w:eastAsia="el-GR"/>
              </w:rPr>
              <w:t>30</w:t>
            </w:r>
            <w:r w:rsidR="00894B26">
              <w:rPr>
                <w:rFonts w:asciiTheme="majorHAnsi" w:eastAsia="Times New Roman" w:hAnsiTheme="majorHAnsi"/>
                <w:b/>
                <w:sz w:val="16"/>
                <w:szCs w:val="16"/>
                <w:lang w:eastAsia="el-GR"/>
              </w:rPr>
              <w:t>/11</w:t>
            </w:r>
            <w:r w:rsidR="00C918D3">
              <w:rPr>
                <w:rFonts w:asciiTheme="majorHAnsi" w:eastAsia="Times New Roman" w:hAnsiTheme="majorHAnsi"/>
                <w:b/>
                <w:sz w:val="16"/>
                <w:szCs w:val="16"/>
                <w:lang w:eastAsia="el-GR"/>
              </w:rPr>
              <w:t>/2019</w:t>
            </w:r>
          </w:p>
        </w:tc>
        <w:tc>
          <w:tcPr>
            <w:tcW w:w="1589" w:type="dxa"/>
            <w:tcBorders>
              <w:top w:val="single" w:sz="12" w:space="0" w:color="auto"/>
              <w:bottom w:val="single" w:sz="4" w:space="0" w:color="auto"/>
            </w:tcBorders>
            <w:hideMark/>
          </w:tcPr>
          <w:p w:rsidR="00E211DC"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17:00-19:00</w:t>
            </w:r>
          </w:p>
        </w:tc>
        <w:tc>
          <w:tcPr>
            <w:tcW w:w="6980" w:type="dxa"/>
            <w:tcBorders>
              <w:top w:val="single" w:sz="12" w:space="0" w:color="auto"/>
              <w:bottom w:val="single" w:sz="4" w:space="0" w:color="auto"/>
            </w:tcBorders>
            <w:hideMark/>
          </w:tcPr>
          <w:p w:rsidR="00E211DC" w:rsidRPr="00E211DC" w:rsidRDefault="00B4475C" w:rsidP="0051109D">
            <w:pPr>
              <w:spacing w:line="276" w:lineRule="auto"/>
              <w:rPr>
                <w:rFonts w:asciiTheme="majorHAnsi" w:eastAsia="Times New Roman" w:hAnsiTheme="majorHAnsi"/>
                <w:sz w:val="16"/>
                <w:szCs w:val="16"/>
                <w:lang w:eastAsia="el-GR"/>
              </w:rPr>
            </w:pPr>
            <w:r w:rsidRPr="00B4475C">
              <w:rPr>
                <w:rFonts w:asciiTheme="majorHAnsi" w:eastAsia="Times New Roman" w:hAnsiTheme="majorHAnsi"/>
                <w:sz w:val="16"/>
                <w:szCs w:val="16"/>
                <w:lang w:eastAsia="el-GR"/>
              </w:rPr>
              <w:t>Σχεδιασμός, Υλοποίηση και Αξιολόγηση του σχεδίου εργασίας</w:t>
            </w:r>
            <w:r w:rsidR="002F57F2">
              <w:rPr>
                <w:rFonts w:asciiTheme="majorHAnsi" w:eastAsia="Times New Roman" w:hAnsiTheme="majorHAnsi"/>
                <w:sz w:val="16"/>
                <w:szCs w:val="16"/>
                <w:lang w:eastAsia="el-GR"/>
              </w:rPr>
              <w:t xml:space="preserve"> </w:t>
            </w:r>
          </w:p>
        </w:tc>
        <w:tc>
          <w:tcPr>
            <w:tcW w:w="2290" w:type="dxa"/>
            <w:tcBorders>
              <w:top w:val="single" w:sz="12" w:space="0" w:color="auto"/>
              <w:bottom w:val="single" w:sz="4" w:space="0" w:color="auto"/>
            </w:tcBorders>
            <w:hideMark/>
          </w:tcPr>
          <w:p w:rsidR="00E211DC" w:rsidRPr="00E211DC" w:rsidRDefault="007C6272" w:rsidP="0051109D">
            <w:pPr>
              <w:spacing w:line="276" w:lineRule="auto"/>
              <w:rPr>
                <w:rFonts w:asciiTheme="majorHAnsi" w:eastAsia="Times New Roman" w:hAnsiTheme="majorHAnsi"/>
                <w:sz w:val="16"/>
                <w:szCs w:val="16"/>
                <w:lang w:eastAsia="el-GR"/>
              </w:rPr>
            </w:pPr>
            <w:r w:rsidRPr="007C6272">
              <w:rPr>
                <w:rFonts w:asciiTheme="majorHAnsi" w:eastAsia="Times New Roman" w:hAnsiTheme="majorHAnsi"/>
                <w:sz w:val="16"/>
                <w:szCs w:val="16"/>
                <w:lang w:eastAsia="el-GR"/>
              </w:rPr>
              <w:t>Δρ. Κασιμάτη Αικατερίνη</w:t>
            </w:r>
          </w:p>
        </w:tc>
        <w:tc>
          <w:tcPr>
            <w:tcW w:w="2340" w:type="dxa"/>
            <w:tcBorders>
              <w:top w:val="single" w:sz="12" w:space="0" w:color="auto"/>
              <w:bottom w:val="single" w:sz="4" w:space="0" w:color="auto"/>
            </w:tcBorders>
            <w:hideMark/>
          </w:tcPr>
          <w:p w:rsidR="00E211DC" w:rsidRPr="00E211DC" w:rsidRDefault="00E211DC"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 </w:t>
            </w:r>
            <w:r w:rsidR="002F57F2" w:rsidRPr="002F57F2">
              <w:rPr>
                <w:rFonts w:asciiTheme="majorHAnsi" w:eastAsia="Times New Roman" w:hAnsiTheme="majorHAnsi"/>
                <w:sz w:val="16"/>
                <w:szCs w:val="16"/>
                <w:lang w:eastAsia="el-GR"/>
              </w:rPr>
              <w:t>Δρ. Δέσποινα Ακριώτου</w:t>
            </w:r>
          </w:p>
        </w:tc>
        <w:tc>
          <w:tcPr>
            <w:tcW w:w="816" w:type="dxa"/>
            <w:hideMark/>
          </w:tcPr>
          <w:p w:rsidR="00E211DC" w:rsidRPr="00E211DC" w:rsidRDefault="00E64A91" w:rsidP="007F03B6">
            <w:pPr>
              <w:spacing w:line="276" w:lineRule="auto"/>
              <w:jc w:val="center"/>
              <w:rPr>
                <w:rFonts w:asciiTheme="majorHAnsi" w:eastAsia="Times New Roman" w:hAnsiTheme="majorHAnsi"/>
                <w:sz w:val="16"/>
                <w:szCs w:val="16"/>
                <w:lang w:eastAsia="el-GR"/>
              </w:rPr>
            </w:pPr>
            <w:r>
              <w:rPr>
                <w:rFonts w:asciiTheme="majorHAnsi" w:eastAsia="Times New Roman" w:hAnsiTheme="majorHAnsi"/>
                <w:sz w:val="16"/>
                <w:szCs w:val="16"/>
                <w:lang w:eastAsia="el-GR"/>
              </w:rPr>
              <w:t>1</w:t>
            </w:r>
            <w:r>
              <w:rPr>
                <w:rFonts w:asciiTheme="majorHAnsi" w:eastAsia="Times New Roman" w:hAnsiTheme="majorHAnsi"/>
                <w:sz w:val="16"/>
                <w:szCs w:val="16"/>
                <w:vertAlign w:val="superscript"/>
                <w:lang w:eastAsia="el-GR"/>
              </w:rPr>
              <w:t>ο</w:t>
            </w:r>
          </w:p>
        </w:tc>
      </w:tr>
      <w:tr w:rsidR="00D30523" w:rsidRPr="00E211DC" w:rsidTr="00690E9D">
        <w:trPr>
          <w:trHeight w:val="315"/>
        </w:trPr>
        <w:tc>
          <w:tcPr>
            <w:tcW w:w="510" w:type="dxa"/>
            <w:tcBorders>
              <w:bottom w:val="single" w:sz="12" w:space="0" w:color="auto"/>
            </w:tcBorders>
            <w:hideMark/>
          </w:tcPr>
          <w:p w:rsidR="00E211DC" w:rsidRPr="00E211DC" w:rsidRDefault="00E211DC"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6</w:t>
            </w:r>
          </w:p>
        </w:tc>
        <w:tc>
          <w:tcPr>
            <w:tcW w:w="1136" w:type="dxa"/>
            <w:vMerge/>
            <w:tcBorders>
              <w:bottom w:val="single" w:sz="12" w:space="0" w:color="auto"/>
            </w:tcBorders>
            <w:shd w:val="clear" w:color="auto" w:fill="C6D9F1" w:themeFill="text2" w:themeFillTint="33"/>
            <w:hideMark/>
          </w:tcPr>
          <w:p w:rsidR="00E211DC" w:rsidRPr="00E211DC" w:rsidRDefault="00E211DC" w:rsidP="0051109D">
            <w:pPr>
              <w:spacing w:line="276" w:lineRule="auto"/>
              <w:jc w:val="center"/>
              <w:rPr>
                <w:rFonts w:asciiTheme="majorHAnsi" w:eastAsia="Times New Roman" w:hAnsiTheme="majorHAnsi"/>
                <w:sz w:val="16"/>
                <w:szCs w:val="16"/>
                <w:lang w:eastAsia="el-GR"/>
              </w:rPr>
            </w:pPr>
          </w:p>
        </w:tc>
        <w:tc>
          <w:tcPr>
            <w:tcW w:w="1589" w:type="dxa"/>
            <w:tcBorders>
              <w:bottom w:val="single" w:sz="12" w:space="0" w:color="auto"/>
            </w:tcBorders>
            <w:hideMark/>
          </w:tcPr>
          <w:p w:rsidR="00E211DC"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19:00-21:00</w:t>
            </w:r>
          </w:p>
        </w:tc>
        <w:tc>
          <w:tcPr>
            <w:tcW w:w="6980" w:type="dxa"/>
            <w:tcBorders>
              <w:bottom w:val="single" w:sz="12" w:space="0" w:color="auto"/>
            </w:tcBorders>
            <w:hideMark/>
          </w:tcPr>
          <w:p w:rsidR="00E211DC" w:rsidRPr="00E211DC" w:rsidRDefault="00B4475C" w:rsidP="0051109D">
            <w:pPr>
              <w:spacing w:line="276" w:lineRule="auto"/>
              <w:rPr>
                <w:rFonts w:asciiTheme="majorHAnsi" w:eastAsia="Times New Roman" w:hAnsiTheme="majorHAnsi"/>
                <w:sz w:val="16"/>
                <w:szCs w:val="16"/>
                <w:lang w:eastAsia="el-GR"/>
              </w:rPr>
            </w:pPr>
            <w:r w:rsidRPr="00B4475C">
              <w:rPr>
                <w:rFonts w:asciiTheme="majorHAnsi" w:eastAsia="Times New Roman" w:hAnsiTheme="majorHAnsi"/>
                <w:sz w:val="16"/>
                <w:szCs w:val="16"/>
                <w:lang w:eastAsia="el-GR"/>
              </w:rPr>
              <w:t>Ο ρόλος του εκπαιδευτικού στο σχεδιασμό και υλοποίηση σχεδίων εργασίας</w:t>
            </w:r>
          </w:p>
        </w:tc>
        <w:tc>
          <w:tcPr>
            <w:tcW w:w="2290" w:type="dxa"/>
            <w:tcBorders>
              <w:bottom w:val="single" w:sz="12" w:space="0" w:color="auto"/>
            </w:tcBorders>
            <w:hideMark/>
          </w:tcPr>
          <w:p w:rsidR="00E211DC" w:rsidRPr="00E211DC" w:rsidRDefault="007C627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 xml:space="preserve">Δρ. Δέσποινα Ακριώτου </w:t>
            </w:r>
          </w:p>
        </w:tc>
        <w:tc>
          <w:tcPr>
            <w:tcW w:w="2340" w:type="dxa"/>
            <w:tcBorders>
              <w:bottom w:val="single" w:sz="12" w:space="0" w:color="auto"/>
            </w:tcBorders>
            <w:hideMark/>
          </w:tcPr>
          <w:p w:rsidR="00E211DC" w:rsidRPr="00E211DC" w:rsidRDefault="00E211DC"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 </w:t>
            </w:r>
            <w:r w:rsidR="002F57F2" w:rsidRPr="002F57F2">
              <w:rPr>
                <w:rFonts w:asciiTheme="majorHAnsi" w:eastAsia="Times New Roman" w:hAnsiTheme="majorHAnsi"/>
                <w:sz w:val="16"/>
                <w:szCs w:val="16"/>
                <w:lang w:eastAsia="el-GR"/>
              </w:rPr>
              <w:t>Δρ. Κασιμάτη Αικατερίνη</w:t>
            </w:r>
          </w:p>
        </w:tc>
        <w:tc>
          <w:tcPr>
            <w:tcW w:w="816" w:type="dxa"/>
            <w:hideMark/>
          </w:tcPr>
          <w:p w:rsidR="00E211DC" w:rsidRPr="00E211DC" w:rsidRDefault="00E64A91" w:rsidP="007F03B6">
            <w:pPr>
              <w:spacing w:line="276" w:lineRule="auto"/>
              <w:jc w:val="center"/>
              <w:rPr>
                <w:rFonts w:asciiTheme="majorHAnsi" w:eastAsia="Times New Roman" w:hAnsiTheme="majorHAnsi"/>
                <w:sz w:val="16"/>
                <w:szCs w:val="16"/>
                <w:lang w:eastAsia="el-GR"/>
              </w:rPr>
            </w:pPr>
            <w:r>
              <w:rPr>
                <w:rFonts w:asciiTheme="majorHAnsi" w:eastAsia="Times New Roman" w:hAnsiTheme="majorHAnsi"/>
                <w:sz w:val="16"/>
                <w:szCs w:val="16"/>
                <w:lang w:eastAsia="el-GR"/>
              </w:rPr>
              <w:t>2</w:t>
            </w:r>
            <w:r w:rsidRPr="00E64A91">
              <w:rPr>
                <w:rFonts w:asciiTheme="majorHAnsi" w:eastAsia="Times New Roman" w:hAnsiTheme="majorHAnsi"/>
                <w:sz w:val="16"/>
                <w:szCs w:val="16"/>
                <w:vertAlign w:val="superscript"/>
                <w:lang w:eastAsia="el-GR"/>
              </w:rPr>
              <w:t>ο</w:t>
            </w:r>
          </w:p>
        </w:tc>
      </w:tr>
      <w:tr w:rsidR="004F2892" w:rsidRPr="00E211DC" w:rsidTr="00690E9D">
        <w:trPr>
          <w:trHeight w:val="294"/>
        </w:trPr>
        <w:tc>
          <w:tcPr>
            <w:tcW w:w="510" w:type="dxa"/>
            <w:tcBorders>
              <w:top w:val="single" w:sz="12" w:space="0" w:color="auto"/>
              <w:bottom w:val="single" w:sz="4" w:space="0" w:color="auto"/>
            </w:tcBorders>
            <w:hideMark/>
          </w:tcPr>
          <w:p w:rsidR="004F2892" w:rsidRPr="00E211DC" w:rsidRDefault="004F2892" w:rsidP="0051109D">
            <w:pPr>
              <w:spacing w:line="276" w:lineRule="auto"/>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7</w:t>
            </w:r>
          </w:p>
        </w:tc>
        <w:tc>
          <w:tcPr>
            <w:tcW w:w="1136" w:type="dxa"/>
            <w:vMerge w:val="restart"/>
            <w:tcBorders>
              <w:top w:val="single" w:sz="12" w:space="0" w:color="auto"/>
            </w:tcBorders>
            <w:shd w:val="clear" w:color="auto" w:fill="FFCC66"/>
            <w:hideMark/>
          </w:tcPr>
          <w:p w:rsidR="004F2892" w:rsidRDefault="004F2892" w:rsidP="0051109D">
            <w:pPr>
              <w:spacing w:line="276" w:lineRule="auto"/>
              <w:jc w:val="center"/>
              <w:rPr>
                <w:rFonts w:asciiTheme="majorHAnsi" w:eastAsia="Times New Roman" w:hAnsiTheme="majorHAnsi"/>
                <w:sz w:val="16"/>
                <w:szCs w:val="16"/>
                <w:lang w:eastAsia="el-GR"/>
              </w:rPr>
            </w:pPr>
          </w:p>
          <w:p w:rsidR="004F2892" w:rsidRDefault="004F2892" w:rsidP="0051109D">
            <w:pPr>
              <w:spacing w:line="276" w:lineRule="auto"/>
              <w:jc w:val="center"/>
              <w:rPr>
                <w:rFonts w:asciiTheme="majorHAnsi" w:eastAsia="Times New Roman" w:hAnsiTheme="majorHAnsi"/>
                <w:b/>
                <w:sz w:val="16"/>
                <w:szCs w:val="16"/>
                <w:lang w:eastAsia="el-GR"/>
              </w:rPr>
            </w:pPr>
          </w:p>
          <w:p w:rsidR="004F2892" w:rsidRPr="00011AB3" w:rsidRDefault="004F2892" w:rsidP="0051109D">
            <w:pPr>
              <w:spacing w:line="276" w:lineRule="auto"/>
              <w:jc w:val="center"/>
              <w:rPr>
                <w:rFonts w:asciiTheme="majorHAnsi" w:eastAsia="Times New Roman" w:hAnsiTheme="majorHAnsi"/>
                <w:b/>
                <w:sz w:val="16"/>
                <w:szCs w:val="16"/>
                <w:lang w:eastAsia="el-GR"/>
              </w:rPr>
            </w:pPr>
            <w:r>
              <w:rPr>
                <w:rFonts w:asciiTheme="majorHAnsi" w:eastAsia="Times New Roman" w:hAnsiTheme="majorHAnsi"/>
                <w:b/>
                <w:sz w:val="16"/>
                <w:szCs w:val="16"/>
                <w:lang w:eastAsia="el-GR"/>
              </w:rPr>
              <w:t>7/12/2019</w:t>
            </w:r>
          </w:p>
        </w:tc>
        <w:tc>
          <w:tcPr>
            <w:tcW w:w="1589" w:type="dxa"/>
            <w:tcBorders>
              <w:top w:val="single" w:sz="12" w:space="0" w:color="auto"/>
              <w:bottom w:val="single" w:sz="4" w:space="0" w:color="auto"/>
            </w:tcBorders>
            <w:hideMark/>
          </w:tcPr>
          <w:p w:rsidR="004F2892"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17:00-19:00</w:t>
            </w:r>
          </w:p>
        </w:tc>
        <w:tc>
          <w:tcPr>
            <w:tcW w:w="6980" w:type="dxa"/>
            <w:tcBorders>
              <w:top w:val="single" w:sz="12" w:space="0" w:color="auto"/>
              <w:bottom w:val="single" w:sz="4" w:space="0" w:color="auto"/>
            </w:tcBorders>
            <w:hideMark/>
          </w:tcPr>
          <w:p w:rsidR="004F2892" w:rsidRPr="00E211DC" w:rsidRDefault="004F2892" w:rsidP="0051109D">
            <w:pPr>
              <w:spacing w:line="276" w:lineRule="auto"/>
              <w:rPr>
                <w:rFonts w:asciiTheme="majorHAnsi" w:eastAsia="Times New Roman" w:hAnsiTheme="majorHAnsi"/>
                <w:sz w:val="16"/>
                <w:szCs w:val="16"/>
                <w:lang w:eastAsia="el-GR"/>
              </w:rPr>
            </w:pPr>
            <w:r w:rsidRPr="00B4475C">
              <w:rPr>
                <w:rFonts w:asciiTheme="majorHAnsi" w:eastAsia="Times New Roman" w:hAnsiTheme="majorHAnsi"/>
                <w:sz w:val="16"/>
                <w:szCs w:val="16"/>
                <w:lang w:eastAsia="el-GR"/>
              </w:rPr>
              <w:t>Διαθεματικότητα / διεπιστημονικότητα των σχεδίων εργασίας</w:t>
            </w:r>
            <w:r>
              <w:rPr>
                <w:rFonts w:asciiTheme="majorHAnsi" w:eastAsia="Times New Roman" w:hAnsiTheme="majorHAnsi"/>
                <w:sz w:val="16"/>
                <w:szCs w:val="16"/>
                <w:lang w:eastAsia="el-GR"/>
              </w:rPr>
              <w:t xml:space="preserve"> </w:t>
            </w:r>
          </w:p>
        </w:tc>
        <w:tc>
          <w:tcPr>
            <w:tcW w:w="2290" w:type="dxa"/>
            <w:vMerge w:val="restart"/>
            <w:tcBorders>
              <w:top w:val="single" w:sz="12" w:space="0" w:color="auto"/>
              <w:bottom w:val="single" w:sz="12" w:space="0" w:color="auto"/>
            </w:tcBorders>
            <w:hideMark/>
          </w:tcPr>
          <w:p w:rsidR="004F2892" w:rsidRPr="00E211DC" w:rsidRDefault="004F2892" w:rsidP="0051109D">
            <w:pPr>
              <w:rPr>
                <w:rFonts w:asciiTheme="majorHAnsi" w:eastAsia="Times New Roman" w:hAnsiTheme="majorHAnsi"/>
                <w:sz w:val="16"/>
                <w:szCs w:val="16"/>
                <w:lang w:eastAsia="el-GR"/>
              </w:rPr>
            </w:pPr>
            <w:r>
              <w:rPr>
                <w:rFonts w:asciiTheme="majorHAnsi" w:eastAsia="Times New Roman" w:hAnsiTheme="majorHAnsi"/>
                <w:sz w:val="16"/>
                <w:szCs w:val="16"/>
                <w:lang w:eastAsia="el-GR"/>
              </w:rPr>
              <w:t>Δρ. Βασίλης Πανόπουλος</w:t>
            </w:r>
          </w:p>
        </w:tc>
        <w:tc>
          <w:tcPr>
            <w:tcW w:w="2340" w:type="dxa"/>
            <w:vMerge w:val="restart"/>
            <w:tcBorders>
              <w:top w:val="single" w:sz="12" w:space="0" w:color="auto"/>
              <w:bottom w:val="single" w:sz="12" w:space="0" w:color="auto"/>
            </w:tcBorders>
          </w:tcPr>
          <w:p w:rsidR="004F2892" w:rsidRPr="00E211DC" w:rsidRDefault="004F2892" w:rsidP="0051109D">
            <w:pPr>
              <w:spacing w:line="276" w:lineRule="auto"/>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Αθηνά-Άννα Χριστοπούλου</w:t>
            </w:r>
          </w:p>
        </w:tc>
        <w:tc>
          <w:tcPr>
            <w:tcW w:w="816" w:type="dxa"/>
            <w:vMerge w:val="restart"/>
            <w:hideMark/>
          </w:tcPr>
          <w:p w:rsidR="004F2892" w:rsidRPr="004F2892" w:rsidRDefault="004F2892" w:rsidP="004F2892">
            <w:pPr>
              <w:spacing w:line="276" w:lineRule="auto"/>
              <w:jc w:val="center"/>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1</w:t>
            </w:r>
            <w:r w:rsidRPr="004F2892">
              <w:rPr>
                <w:rFonts w:asciiTheme="majorHAnsi" w:eastAsia="Times New Roman" w:hAnsiTheme="majorHAnsi"/>
                <w:sz w:val="16"/>
                <w:szCs w:val="16"/>
                <w:vertAlign w:val="superscript"/>
                <w:lang w:val="en-US" w:eastAsia="el-GR"/>
              </w:rPr>
              <w:t>o</w:t>
            </w:r>
            <w:r>
              <w:rPr>
                <w:rFonts w:asciiTheme="majorHAnsi" w:eastAsia="Times New Roman" w:hAnsiTheme="majorHAnsi"/>
                <w:sz w:val="16"/>
                <w:szCs w:val="16"/>
                <w:lang w:val="en-US" w:eastAsia="el-GR"/>
              </w:rPr>
              <w:t xml:space="preserve">     </w:t>
            </w:r>
          </w:p>
        </w:tc>
      </w:tr>
      <w:tr w:rsidR="004F2892" w:rsidRPr="00E211DC" w:rsidTr="00690E9D">
        <w:trPr>
          <w:trHeight w:val="284"/>
        </w:trPr>
        <w:tc>
          <w:tcPr>
            <w:tcW w:w="510" w:type="dxa"/>
            <w:tcBorders>
              <w:bottom w:val="single" w:sz="12" w:space="0" w:color="auto"/>
            </w:tcBorders>
            <w:hideMark/>
          </w:tcPr>
          <w:p w:rsidR="004F2892" w:rsidRPr="00E211DC" w:rsidRDefault="004F289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8</w:t>
            </w:r>
          </w:p>
        </w:tc>
        <w:tc>
          <w:tcPr>
            <w:tcW w:w="1136" w:type="dxa"/>
            <w:vMerge/>
            <w:shd w:val="clear" w:color="auto" w:fill="FFCC66"/>
            <w:hideMark/>
          </w:tcPr>
          <w:p w:rsidR="004F2892" w:rsidRPr="00E211DC" w:rsidRDefault="004F2892" w:rsidP="0051109D">
            <w:pPr>
              <w:spacing w:line="276" w:lineRule="auto"/>
              <w:jc w:val="center"/>
              <w:rPr>
                <w:rFonts w:asciiTheme="majorHAnsi" w:eastAsia="Times New Roman" w:hAnsiTheme="majorHAnsi"/>
                <w:sz w:val="16"/>
                <w:szCs w:val="16"/>
                <w:lang w:eastAsia="el-GR"/>
              </w:rPr>
            </w:pPr>
          </w:p>
        </w:tc>
        <w:tc>
          <w:tcPr>
            <w:tcW w:w="1589" w:type="dxa"/>
            <w:tcBorders>
              <w:bottom w:val="single" w:sz="12" w:space="0" w:color="auto"/>
            </w:tcBorders>
            <w:shd w:val="clear" w:color="auto" w:fill="FFFFFF" w:themeFill="background1"/>
            <w:hideMark/>
          </w:tcPr>
          <w:p w:rsidR="004F2892"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19:00-21:00</w:t>
            </w:r>
          </w:p>
        </w:tc>
        <w:tc>
          <w:tcPr>
            <w:tcW w:w="6980" w:type="dxa"/>
            <w:tcBorders>
              <w:bottom w:val="single" w:sz="12" w:space="0" w:color="auto"/>
            </w:tcBorders>
            <w:hideMark/>
          </w:tcPr>
          <w:p w:rsidR="004F2892" w:rsidRPr="00591215" w:rsidRDefault="004F289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 xml:space="preserve">Παραδείγματα </w:t>
            </w:r>
            <w:r w:rsidRPr="003D3384">
              <w:rPr>
                <w:rFonts w:asciiTheme="majorHAnsi" w:eastAsia="Times New Roman" w:hAnsiTheme="majorHAnsi"/>
                <w:sz w:val="16"/>
                <w:szCs w:val="16"/>
                <w:lang w:eastAsia="el-GR"/>
              </w:rPr>
              <w:t>και καλές πρακτικές σχεδίων εργασίας</w:t>
            </w:r>
            <w:r>
              <w:rPr>
                <w:rFonts w:asciiTheme="majorHAnsi" w:eastAsia="Times New Roman" w:hAnsiTheme="majorHAnsi"/>
                <w:sz w:val="16"/>
                <w:szCs w:val="16"/>
                <w:lang w:eastAsia="el-GR"/>
              </w:rPr>
              <w:t>: Η κοινωνική διάσταση της γραφής</w:t>
            </w:r>
          </w:p>
        </w:tc>
        <w:tc>
          <w:tcPr>
            <w:tcW w:w="2290" w:type="dxa"/>
            <w:vMerge/>
            <w:tcBorders>
              <w:bottom w:val="single" w:sz="12" w:space="0" w:color="auto"/>
            </w:tcBorders>
            <w:hideMark/>
          </w:tcPr>
          <w:p w:rsidR="004F2892" w:rsidRPr="00E211DC" w:rsidRDefault="004F2892" w:rsidP="0051109D">
            <w:pPr>
              <w:rPr>
                <w:rFonts w:asciiTheme="majorHAnsi" w:eastAsia="Times New Roman" w:hAnsiTheme="majorHAnsi"/>
                <w:sz w:val="16"/>
                <w:szCs w:val="16"/>
                <w:lang w:eastAsia="el-GR"/>
              </w:rPr>
            </w:pPr>
          </w:p>
        </w:tc>
        <w:tc>
          <w:tcPr>
            <w:tcW w:w="2340" w:type="dxa"/>
            <w:vMerge/>
            <w:tcBorders>
              <w:bottom w:val="single" w:sz="12" w:space="0" w:color="auto"/>
            </w:tcBorders>
          </w:tcPr>
          <w:p w:rsidR="004F2892" w:rsidRPr="00E211DC" w:rsidRDefault="004F2892" w:rsidP="0051109D">
            <w:pPr>
              <w:spacing w:line="276" w:lineRule="auto"/>
              <w:rPr>
                <w:rFonts w:asciiTheme="majorHAnsi" w:eastAsia="Times New Roman" w:hAnsiTheme="majorHAnsi"/>
                <w:sz w:val="16"/>
                <w:szCs w:val="16"/>
                <w:lang w:eastAsia="el-GR"/>
              </w:rPr>
            </w:pPr>
          </w:p>
        </w:tc>
        <w:tc>
          <w:tcPr>
            <w:tcW w:w="816" w:type="dxa"/>
            <w:vMerge/>
            <w:hideMark/>
          </w:tcPr>
          <w:p w:rsidR="004F2892" w:rsidRPr="00E211DC" w:rsidRDefault="004F2892" w:rsidP="007F03B6">
            <w:pPr>
              <w:spacing w:line="276" w:lineRule="auto"/>
              <w:jc w:val="center"/>
              <w:rPr>
                <w:rFonts w:asciiTheme="majorHAnsi" w:eastAsia="Times New Roman" w:hAnsiTheme="majorHAnsi"/>
                <w:sz w:val="16"/>
                <w:szCs w:val="16"/>
                <w:lang w:eastAsia="el-GR"/>
              </w:rPr>
            </w:pPr>
          </w:p>
        </w:tc>
      </w:tr>
      <w:tr w:rsidR="004F2892" w:rsidRPr="00E211DC" w:rsidTr="00690E9D">
        <w:trPr>
          <w:trHeight w:val="284"/>
        </w:trPr>
        <w:tc>
          <w:tcPr>
            <w:tcW w:w="510" w:type="dxa"/>
            <w:tcBorders>
              <w:top w:val="single" w:sz="12" w:space="0" w:color="auto"/>
              <w:bottom w:val="single" w:sz="4" w:space="0" w:color="auto"/>
            </w:tcBorders>
          </w:tcPr>
          <w:p w:rsidR="004F2892" w:rsidRPr="004F2892" w:rsidRDefault="004F2892" w:rsidP="0051109D">
            <w:pPr>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9</w:t>
            </w:r>
          </w:p>
        </w:tc>
        <w:tc>
          <w:tcPr>
            <w:tcW w:w="1136" w:type="dxa"/>
            <w:vMerge/>
            <w:shd w:val="clear" w:color="auto" w:fill="FFCC66"/>
          </w:tcPr>
          <w:p w:rsidR="004F2892" w:rsidRPr="00E211DC" w:rsidRDefault="004F2892" w:rsidP="0051109D">
            <w:pPr>
              <w:jc w:val="center"/>
              <w:rPr>
                <w:rFonts w:asciiTheme="majorHAnsi" w:eastAsia="Times New Roman" w:hAnsiTheme="majorHAnsi"/>
                <w:sz w:val="16"/>
                <w:szCs w:val="16"/>
                <w:lang w:eastAsia="el-GR"/>
              </w:rPr>
            </w:pPr>
          </w:p>
        </w:tc>
        <w:tc>
          <w:tcPr>
            <w:tcW w:w="1589" w:type="dxa"/>
            <w:tcBorders>
              <w:top w:val="single" w:sz="12" w:space="0" w:color="auto"/>
              <w:bottom w:val="single" w:sz="4" w:space="0" w:color="auto"/>
            </w:tcBorders>
            <w:shd w:val="clear" w:color="auto" w:fill="FFFFFF" w:themeFill="background1"/>
          </w:tcPr>
          <w:p w:rsidR="004F2892" w:rsidRPr="00E211DC" w:rsidRDefault="00690E9D" w:rsidP="0051109D">
            <w:pPr>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17:00-19:00</w:t>
            </w:r>
          </w:p>
        </w:tc>
        <w:tc>
          <w:tcPr>
            <w:tcW w:w="6980" w:type="dxa"/>
            <w:tcBorders>
              <w:top w:val="single" w:sz="12" w:space="0" w:color="auto"/>
              <w:bottom w:val="single" w:sz="4" w:space="0" w:color="auto"/>
            </w:tcBorders>
          </w:tcPr>
          <w:p w:rsidR="004F2892" w:rsidRDefault="004F2892" w:rsidP="0051109D">
            <w:pPr>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Συμμετοχικές  διδακτικές τεχνικές - Ενθάρρυνση της πρωτοβουλίας των μαθητών</w:t>
            </w:r>
          </w:p>
        </w:tc>
        <w:tc>
          <w:tcPr>
            <w:tcW w:w="2290" w:type="dxa"/>
            <w:vMerge w:val="restart"/>
            <w:tcBorders>
              <w:top w:val="single" w:sz="12" w:space="0" w:color="auto"/>
            </w:tcBorders>
          </w:tcPr>
          <w:p w:rsidR="004F2892" w:rsidRPr="00E211DC" w:rsidRDefault="004F2892" w:rsidP="0051109D">
            <w:pPr>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Αθηνά-Άννα Χριστοπούλου</w:t>
            </w:r>
          </w:p>
        </w:tc>
        <w:tc>
          <w:tcPr>
            <w:tcW w:w="2340" w:type="dxa"/>
            <w:vMerge w:val="restart"/>
            <w:tcBorders>
              <w:top w:val="single" w:sz="12" w:space="0" w:color="auto"/>
            </w:tcBorders>
          </w:tcPr>
          <w:p w:rsidR="004F2892" w:rsidRPr="00E211DC" w:rsidRDefault="004F2892" w:rsidP="0051109D">
            <w:pPr>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Δρ. Βασίλης Πανόπουλος</w:t>
            </w:r>
          </w:p>
        </w:tc>
        <w:tc>
          <w:tcPr>
            <w:tcW w:w="816" w:type="dxa"/>
            <w:vMerge w:val="restart"/>
          </w:tcPr>
          <w:p w:rsidR="004F2892" w:rsidRPr="004F2892" w:rsidRDefault="004F2892" w:rsidP="007F03B6">
            <w:pPr>
              <w:jc w:val="center"/>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2</w:t>
            </w:r>
            <w:r w:rsidRPr="004F2892">
              <w:rPr>
                <w:rFonts w:asciiTheme="majorHAnsi" w:eastAsia="Times New Roman" w:hAnsiTheme="majorHAnsi"/>
                <w:sz w:val="16"/>
                <w:szCs w:val="16"/>
                <w:vertAlign w:val="superscript"/>
                <w:lang w:val="en-US" w:eastAsia="el-GR"/>
              </w:rPr>
              <w:t xml:space="preserve">o </w:t>
            </w:r>
          </w:p>
        </w:tc>
      </w:tr>
      <w:tr w:rsidR="004F2892" w:rsidRPr="00E211DC" w:rsidTr="00690E9D">
        <w:trPr>
          <w:trHeight w:val="284"/>
        </w:trPr>
        <w:tc>
          <w:tcPr>
            <w:tcW w:w="510" w:type="dxa"/>
            <w:tcBorders>
              <w:top w:val="single" w:sz="4" w:space="0" w:color="auto"/>
              <w:bottom w:val="single" w:sz="12" w:space="0" w:color="auto"/>
            </w:tcBorders>
          </w:tcPr>
          <w:p w:rsidR="004F2892" w:rsidRPr="004F2892" w:rsidRDefault="004F2892" w:rsidP="0051109D">
            <w:pPr>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10</w:t>
            </w:r>
          </w:p>
        </w:tc>
        <w:tc>
          <w:tcPr>
            <w:tcW w:w="1136" w:type="dxa"/>
            <w:vMerge/>
            <w:tcBorders>
              <w:bottom w:val="single" w:sz="12" w:space="0" w:color="auto"/>
            </w:tcBorders>
            <w:shd w:val="clear" w:color="auto" w:fill="FFCC66"/>
          </w:tcPr>
          <w:p w:rsidR="004F2892" w:rsidRPr="00E211DC" w:rsidRDefault="004F2892" w:rsidP="0051109D">
            <w:pPr>
              <w:jc w:val="center"/>
              <w:rPr>
                <w:rFonts w:asciiTheme="majorHAnsi" w:eastAsia="Times New Roman" w:hAnsiTheme="majorHAnsi"/>
                <w:sz w:val="16"/>
                <w:szCs w:val="16"/>
                <w:lang w:eastAsia="el-GR"/>
              </w:rPr>
            </w:pPr>
          </w:p>
        </w:tc>
        <w:tc>
          <w:tcPr>
            <w:tcW w:w="1589" w:type="dxa"/>
            <w:tcBorders>
              <w:top w:val="single" w:sz="4" w:space="0" w:color="auto"/>
              <w:bottom w:val="single" w:sz="12" w:space="0" w:color="auto"/>
            </w:tcBorders>
            <w:shd w:val="clear" w:color="auto" w:fill="FFFFFF" w:themeFill="background1"/>
          </w:tcPr>
          <w:p w:rsidR="004F2892" w:rsidRPr="00E211DC" w:rsidRDefault="00690E9D" w:rsidP="0051109D">
            <w:pPr>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19:00-21:00</w:t>
            </w:r>
          </w:p>
        </w:tc>
        <w:tc>
          <w:tcPr>
            <w:tcW w:w="6980" w:type="dxa"/>
            <w:tcBorders>
              <w:top w:val="single" w:sz="4" w:space="0" w:color="auto"/>
              <w:bottom w:val="single" w:sz="12" w:space="0" w:color="auto"/>
            </w:tcBorders>
          </w:tcPr>
          <w:p w:rsidR="004F2892" w:rsidRDefault="004F2892" w:rsidP="0051109D">
            <w:pPr>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Παραδείγματα και καλές πρακτικές σχεδίων εργασίας: Ζητήματα ενταξιακής εκπαίδευσης και διαφοροποιημένης παιδαγωγικής</w:t>
            </w:r>
          </w:p>
        </w:tc>
        <w:tc>
          <w:tcPr>
            <w:tcW w:w="2290" w:type="dxa"/>
            <w:vMerge/>
            <w:tcBorders>
              <w:bottom w:val="single" w:sz="12" w:space="0" w:color="auto"/>
            </w:tcBorders>
          </w:tcPr>
          <w:p w:rsidR="004F2892" w:rsidRPr="00E211DC" w:rsidRDefault="004F2892" w:rsidP="0051109D">
            <w:pPr>
              <w:rPr>
                <w:rFonts w:asciiTheme="majorHAnsi" w:eastAsia="Times New Roman" w:hAnsiTheme="majorHAnsi"/>
                <w:sz w:val="16"/>
                <w:szCs w:val="16"/>
                <w:lang w:eastAsia="el-GR"/>
              </w:rPr>
            </w:pPr>
          </w:p>
        </w:tc>
        <w:tc>
          <w:tcPr>
            <w:tcW w:w="2340" w:type="dxa"/>
            <w:vMerge/>
            <w:tcBorders>
              <w:bottom w:val="single" w:sz="12" w:space="0" w:color="auto"/>
            </w:tcBorders>
          </w:tcPr>
          <w:p w:rsidR="004F2892" w:rsidRPr="00E211DC" w:rsidRDefault="004F2892" w:rsidP="0051109D">
            <w:pPr>
              <w:rPr>
                <w:rFonts w:asciiTheme="majorHAnsi" w:eastAsia="Times New Roman" w:hAnsiTheme="majorHAnsi"/>
                <w:sz w:val="16"/>
                <w:szCs w:val="16"/>
                <w:lang w:eastAsia="el-GR"/>
              </w:rPr>
            </w:pPr>
          </w:p>
        </w:tc>
        <w:tc>
          <w:tcPr>
            <w:tcW w:w="816" w:type="dxa"/>
            <w:vMerge/>
          </w:tcPr>
          <w:p w:rsidR="004F2892" w:rsidRPr="00E211DC" w:rsidRDefault="004F2892" w:rsidP="007F03B6">
            <w:pPr>
              <w:jc w:val="center"/>
              <w:rPr>
                <w:rFonts w:asciiTheme="majorHAnsi" w:eastAsia="Times New Roman" w:hAnsiTheme="majorHAnsi"/>
                <w:sz w:val="16"/>
                <w:szCs w:val="16"/>
                <w:lang w:eastAsia="el-GR"/>
              </w:rPr>
            </w:pPr>
          </w:p>
        </w:tc>
      </w:tr>
      <w:tr w:rsidR="00E64A91" w:rsidRPr="00E211DC" w:rsidTr="00690E9D">
        <w:trPr>
          <w:trHeight w:val="345"/>
        </w:trPr>
        <w:tc>
          <w:tcPr>
            <w:tcW w:w="510" w:type="dxa"/>
            <w:tcBorders>
              <w:top w:val="single" w:sz="12" w:space="0" w:color="auto"/>
              <w:bottom w:val="single" w:sz="4" w:space="0" w:color="auto"/>
            </w:tcBorders>
          </w:tcPr>
          <w:p w:rsidR="00E64A91" w:rsidRPr="005B5930" w:rsidRDefault="004F289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11</w:t>
            </w:r>
          </w:p>
        </w:tc>
        <w:tc>
          <w:tcPr>
            <w:tcW w:w="1136" w:type="dxa"/>
            <w:vMerge w:val="restart"/>
            <w:tcBorders>
              <w:top w:val="single" w:sz="12" w:space="0" w:color="auto"/>
              <w:bottom w:val="single" w:sz="4" w:space="0" w:color="auto"/>
            </w:tcBorders>
            <w:shd w:val="clear" w:color="auto" w:fill="C2D69B" w:themeFill="accent3" w:themeFillTint="99"/>
          </w:tcPr>
          <w:p w:rsidR="00E64A91" w:rsidRDefault="00E64A91" w:rsidP="0051109D">
            <w:pPr>
              <w:spacing w:line="276" w:lineRule="auto"/>
              <w:jc w:val="center"/>
              <w:rPr>
                <w:rFonts w:asciiTheme="majorHAnsi" w:eastAsia="Times New Roman" w:hAnsiTheme="majorHAnsi"/>
                <w:sz w:val="16"/>
                <w:szCs w:val="16"/>
                <w:lang w:eastAsia="el-GR"/>
              </w:rPr>
            </w:pPr>
          </w:p>
          <w:p w:rsidR="00E64A91" w:rsidRPr="00011AB3" w:rsidRDefault="004F2892" w:rsidP="0051109D">
            <w:pPr>
              <w:spacing w:line="276" w:lineRule="auto"/>
              <w:jc w:val="center"/>
              <w:rPr>
                <w:rFonts w:asciiTheme="majorHAnsi" w:eastAsia="Times New Roman" w:hAnsiTheme="majorHAnsi"/>
                <w:b/>
                <w:sz w:val="16"/>
                <w:szCs w:val="16"/>
                <w:lang w:eastAsia="el-GR"/>
              </w:rPr>
            </w:pPr>
            <w:r>
              <w:rPr>
                <w:rFonts w:asciiTheme="majorHAnsi" w:eastAsia="Times New Roman" w:hAnsiTheme="majorHAnsi"/>
                <w:b/>
                <w:sz w:val="16"/>
                <w:szCs w:val="16"/>
                <w:lang w:eastAsia="el-GR"/>
              </w:rPr>
              <w:t>14</w:t>
            </w:r>
            <w:r w:rsidR="00E64A91">
              <w:rPr>
                <w:rFonts w:asciiTheme="majorHAnsi" w:eastAsia="Times New Roman" w:hAnsiTheme="majorHAnsi"/>
                <w:b/>
                <w:sz w:val="16"/>
                <w:szCs w:val="16"/>
                <w:lang w:eastAsia="el-GR"/>
              </w:rPr>
              <w:t>/12/2019</w:t>
            </w:r>
          </w:p>
        </w:tc>
        <w:tc>
          <w:tcPr>
            <w:tcW w:w="1589" w:type="dxa"/>
            <w:tcBorders>
              <w:top w:val="single" w:sz="12" w:space="0" w:color="auto"/>
              <w:bottom w:val="single" w:sz="4" w:space="0" w:color="auto"/>
            </w:tcBorders>
            <w:shd w:val="clear" w:color="auto" w:fill="FFFFFF" w:themeFill="background1"/>
          </w:tcPr>
          <w:p w:rsidR="00E64A91" w:rsidRPr="000E05DA"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17:00-19:00</w:t>
            </w:r>
          </w:p>
        </w:tc>
        <w:tc>
          <w:tcPr>
            <w:tcW w:w="6980" w:type="dxa"/>
            <w:tcBorders>
              <w:top w:val="single" w:sz="12" w:space="0" w:color="auto"/>
              <w:bottom w:val="single" w:sz="4" w:space="0" w:color="auto"/>
            </w:tcBorders>
          </w:tcPr>
          <w:p w:rsidR="00E64A91" w:rsidRPr="00E211DC" w:rsidRDefault="00E64A91" w:rsidP="0051109D">
            <w:pPr>
              <w:spacing w:line="276" w:lineRule="auto"/>
              <w:rPr>
                <w:rFonts w:asciiTheme="majorHAnsi" w:eastAsia="Times New Roman" w:hAnsiTheme="majorHAnsi"/>
                <w:sz w:val="16"/>
                <w:szCs w:val="16"/>
                <w:lang w:eastAsia="el-GR"/>
              </w:rPr>
            </w:pPr>
            <w:r w:rsidRPr="00E92416">
              <w:rPr>
                <w:rFonts w:asciiTheme="majorHAnsi" w:eastAsia="Times New Roman" w:hAnsiTheme="majorHAnsi"/>
                <w:sz w:val="16"/>
                <w:szCs w:val="16"/>
                <w:lang w:eastAsia="el-GR"/>
              </w:rPr>
              <w:t>Ομαδοσυνεργατική μάθηση - Μάθηση μέσα από́ την ανάπτυξη κλίματος ενεργού́ συμμετοχής και αλληλοϋποστήριξης των μελών των ομάδων</w:t>
            </w:r>
          </w:p>
        </w:tc>
        <w:tc>
          <w:tcPr>
            <w:tcW w:w="2290" w:type="dxa"/>
            <w:tcBorders>
              <w:top w:val="single" w:sz="12" w:space="0" w:color="auto"/>
              <w:bottom w:val="single" w:sz="4" w:space="0" w:color="auto"/>
            </w:tcBorders>
          </w:tcPr>
          <w:p w:rsidR="00E64A91" w:rsidRPr="00E211DC" w:rsidRDefault="00E64A91"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Δρ. Ελένη Παπούλη</w:t>
            </w:r>
          </w:p>
        </w:tc>
        <w:tc>
          <w:tcPr>
            <w:tcW w:w="2340" w:type="dxa"/>
            <w:tcBorders>
              <w:top w:val="single" w:sz="12" w:space="0" w:color="auto"/>
              <w:bottom w:val="single" w:sz="4" w:space="0" w:color="auto"/>
            </w:tcBorders>
          </w:tcPr>
          <w:p w:rsidR="00E64A91" w:rsidRPr="00E211DC" w:rsidRDefault="00E64A91" w:rsidP="0051109D">
            <w:pPr>
              <w:spacing w:line="276" w:lineRule="auto"/>
              <w:rPr>
                <w:rFonts w:asciiTheme="majorHAnsi" w:eastAsia="Times New Roman" w:hAnsiTheme="majorHAnsi"/>
                <w:sz w:val="16"/>
                <w:szCs w:val="16"/>
                <w:lang w:eastAsia="el-GR"/>
              </w:rPr>
            </w:pPr>
            <w:r w:rsidRPr="009E5949">
              <w:rPr>
                <w:rFonts w:asciiTheme="majorHAnsi" w:eastAsia="Times New Roman" w:hAnsiTheme="majorHAnsi"/>
                <w:sz w:val="16"/>
                <w:szCs w:val="16"/>
                <w:lang w:eastAsia="el-GR"/>
              </w:rPr>
              <w:t>Δρ. Ερμιόνη Δελή</w:t>
            </w:r>
          </w:p>
        </w:tc>
        <w:tc>
          <w:tcPr>
            <w:tcW w:w="816" w:type="dxa"/>
          </w:tcPr>
          <w:p w:rsidR="00E64A91" w:rsidRPr="00E211DC" w:rsidRDefault="00E64A91" w:rsidP="007F03B6">
            <w:pPr>
              <w:spacing w:line="276" w:lineRule="auto"/>
              <w:jc w:val="center"/>
              <w:rPr>
                <w:rFonts w:asciiTheme="majorHAnsi" w:eastAsia="Times New Roman" w:hAnsiTheme="majorHAnsi"/>
                <w:sz w:val="16"/>
                <w:szCs w:val="16"/>
                <w:lang w:eastAsia="el-GR"/>
              </w:rPr>
            </w:pPr>
            <w:r>
              <w:rPr>
                <w:rFonts w:asciiTheme="majorHAnsi" w:eastAsia="Times New Roman" w:hAnsiTheme="majorHAnsi"/>
                <w:sz w:val="16"/>
                <w:szCs w:val="16"/>
                <w:lang w:eastAsia="el-GR"/>
              </w:rPr>
              <w:t>1</w:t>
            </w:r>
            <w:r w:rsidRPr="00E64A91">
              <w:rPr>
                <w:rFonts w:asciiTheme="majorHAnsi" w:eastAsia="Times New Roman" w:hAnsiTheme="majorHAnsi"/>
                <w:sz w:val="16"/>
                <w:szCs w:val="16"/>
                <w:vertAlign w:val="superscript"/>
                <w:lang w:eastAsia="el-GR"/>
              </w:rPr>
              <w:t>ο</w:t>
            </w:r>
          </w:p>
        </w:tc>
      </w:tr>
      <w:tr w:rsidR="00E64A91" w:rsidRPr="00E211DC" w:rsidTr="00690E9D">
        <w:trPr>
          <w:trHeight w:val="242"/>
        </w:trPr>
        <w:tc>
          <w:tcPr>
            <w:tcW w:w="510" w:type="dxa"/>
            <w:tcBorders>
              <w:bottom w:val="single" w:sz="12" w:space="0" w:color="auto"/>
            </w:tcBorders>
            <w:hideMark/>
          </w:tcPr>
          <w:p w:rsidR="00E64A91" w:rsidRPr="00E211DC" w:rsidRDefault="004F289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12</w:t>
            </w:r>
          </w:p>
        </w:tc>
        <w:tc>
          <w:tcPr>
            <w:tcW w:w="1136" w:type="dxa"/>
            <w:vMerge/>
            <w:tcBorders>
              <w:bottom w:val="single" w:sz="12" w:space="0" w:color="auto"/>
            </w:tcBorders>
            <w:shd w:val="clear" w:color="auto" w:fill="C2D69B" w:themeFill="accent3" w:themeFillTint="99"/>
            <w:hideMark/>
          </w:tcPr>
          <w:p w:rsidR="00E64A91" w:rsidRPr="00E211DC" w:rsidRDefault="00E64A91" w:rsidP="0051109D">
            <w:pPr>
              <w:spacing w:line="276" w:lineRule="auto"/>
              <w:jc w:val="center"/>
              <w:rPr>
                <w:rFonts w:asciiTheme="majorHAnsi" w:eastAsia="Times New Roman" w:hAnsiTheme="majorHAnsi"/>
                <w:sz w:val="16"/>
                <w:szCs w:val="16"/>
                <w:lang w:eastAsia="el-GR"/>
              </w:rPr>
            </w:pPr>
          </w:p>
        </w:tc>
        <w:tc>
          <w:tcPr>
            <w:tcW w:w="1589" w:type="dxa"/>
            <w:tcBorders>
              <w:bottom w:val="single" w:sz="12" w:space="0" w:color="auto"/>
            </w:tcBorders>
            <w:shd w:val="clear" w:color="auto" w:fill="FFFFFF" w:themeFill="background1"/>
            <w:hideMark/>
          </w:tcPr>
          <w:p w:rsidR="00E64A91" w:rsidRPr="00F47436"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19:00-21:00</w:t>
            </w:r>
          </w:p>
        </w:tc>
        <w:tc>
          <w:tcPr>
            <w:tcW w:w="6980" w:type="dxa"/>
            <w:tcBorders>
              <w:bottom w:val="single" w:sz="12" w:space="0" w:color="auto"/>
            </w:tcBorders>
            <w:hideMark/>
          </w:tcPr>
          <w:p w:rsidR="00E64A91" w:rsidRPr="00E92416" w:rsidRDefault="00E64A91"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 xml:space="preserve">Εργαστήριο: </w:t>
            </w:r>
            <w:r w:rsidRPr="00E92416">
              <w:rPr>
                <w:rFonts w:asciiTheme="majorHAnsi" w:eastAsia="Times New Roman" w:hAnsiTheme="majorHAnsi"/>
                <w:sz w:val="16"/>
                <w:szCs w:val="16"/>
                <w:lang w:eastAsia="el-GR"/>
              </w:rPr>
              <w:t>Παραδείγματα και καλές πρακτικές σχεδίων εργασίας</w:t>
            </w:r>
          </w:p>
        </w:tc>
        <w:tc>
          <w:tcPr>
            <w:tcW w:w="2290" w:type="dxa"/>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9E5949">
              <w:rPr>
                <w:rFonts w:asciiTheme="majorHAnsi" w:eastAsia="Times New Roman" w:hAnsiTheme="majorHAnsi"/>
                <w:sz w:val="16"/>
                <w:szCs w:val="16"/>
                <w:lang w:eastAsia="el-GR"/>
              </w:rPr>
              <w:t>Δρ. Ερμιόνη Δελή</w:t>
            </w:r>
          </w:p>
        </w:tc>
        <w:tc>
          <w:tcPr>
            <w:tcW w:w="2340" w:type="dxa"/>
            <w:tcBorders>
              <w:bottom w:val="single" w:sz="12" w:space="0" w:color="auto"/>
            </w:tcBorders>
            <w:hideMark/>
          </w:tcPr>
          <w:p w:rsidR="00E64A91" w:rsidRPr="00E211DC" w:rsidRDefault="00E64A91" w:rsidP="0051109D">
            <w:pPr>
              <w:spacing w:line="276" w:lineRule="auto"/>
              <w:rPr>
                <w:rFonts w:asciiTheme="majorHAnsi" w:eastAsia="Times New Roman" w:hAnsiTheme="majorHAnsi"/>
                <w:sz w:val="16"/>
                <w:szCs w:val="16"/>
                <w:lang w:eastAsia="el-GR"/>
              </w:rPr>
            </w:pPr>
            <w:r w:rsidRPr="009E5949">
              <w:rPr>
                <w:rFonts w:asciiTheme="majorHAnsi" w:eastAsia="Times New Roman" w:hAnsiTheme="majorHAnsi"/>
                <w:sz w:val="16"/>
                <w:szCs w:val="16"/>
                <w:lang w:eastAsia="el-GR"/>
              </w:rPr>
              <w:t>Δρ. Ελένη Παπούλη</w:t>
            </w:r>
          </w:p>
        </w:tc>
        <w:tc>
          <w:tcPr>
            <w:tcW w:w="816" w:type="dxa"/>
            <w:hideMark/>
          </w:tcPr>
          <w:p w:rsidR="00E64A91" w:rsidRPr="00E211DC" w:rsidRDefault="00E64A91" w:rsidP="007F03B6">
            <w:pPr>
              <w:spacing w:line="276" w:lineRule="auto"/>
              <w:jc w:val="center"/>
              <w:rPr>
                <w:rFonts w:asciiTheme="majorHAnsi" w:eastAsia="Times New Roman" w:hAnsiTheme="majorHAnsi"/>
                <w:sz w:val="16"/>
                <w:szCs w:val="16"/>
                <w:lang w:eastAsia="el-GR"/>
              </w:rPr>
            </w:pPr>
            <w:r>
              <w:rPr>
                <w:rFonts w:asciiTheme="majorHAnsi" w:eastAsia="Times New Roman" w:hAnsiTheme="majorHAnsi"/>
                <w:sz w:val="16"/>
                <w:szCs w:val="16"/>
                <w:lang w:eastAsia="el-GR"/>
              </w:rPr>
              <w:t>2</w:t>
            </w:r>
            <w:r w:rsidRPr="00E64A91">
              <w:rPr>
                <w:rFonts w:asciiTheme="majorHAnsi" w:eastAsia="Times New Roman" w:hAnsiTheme="majorHAnsi"/>
                <w:sz w:val="16"/>
                <w:szCs w:val="16"/>
                <w:vertAlign w:val="superscript"/>
                <w:lang w:eastAsia="el-GR"/>
              </w:rPr>
              <w:t>ο</w:t>
            </w:r>
          </w:p>
        </w:tc>
      </w:tr>
      <w:tr w:rsidR="004F2892" w:rsidRPr="00E211DC" w:rsidTr="00690E9D">
        <w:trPr>
          <w:trHeight w:val="330"/>
        </w:trPr>
        <w:tc>
          <w:tcPr>
            <w:tcW w:w="510" w:type="dxa"/>
            <w:tcBorders>
              <w:top w:val="single" w:sz="12" w:space="0" w:color="auto"/>
              <w:bottom w:val="single" w:sz="4" w:space="0" w:color="auto"/>
            </w:tcBorders>
            <w:hideMark/>
          </w:tcPr>
          <w:p w:rsidR="004F2892" w:rsidRPr="004F2892" w:rsidRDefault="004F2892" w:rsidP="0051109D">
            <w:pPr>
              <w:spacing w:line="276" w:lineRule="auto"/>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13</w:t>
            </w:r>
          </w:p>
        </w:tc>
        <w:tc>
          <w:tcPr>
            <w:tcW w:w="1136" w:type="dxa"/>
            <w:vMerge w:val="restart"/>
            <w:tcBorders>
              <w:top w:val="single" w:sz="12" w:space="0" w:color="auto"/>
              <w:bottom w:val="single" w:sz="4" w:space="0" w:color="auto"/>
            </w:tcBorders>
            <w:shd w:val="clear" w:color="auto" w:fill="E5B8B7" w:themeFill="accent2" w:themeFillTint="66"/>
            <w:hideMark/>
          </w:tcPr>
          <w:p w:rsidR="004F2892" w:rsidRDefault="004F2892" w:rsidP="0051109D">
            <w:pPr>
              <w:spacing w:line="276" w:lineRule="auto"/>
              <w:jc w:val="center"/>
              <w:rPr>
                <w:rFonts w:asciiTheme="majorHAnsi" w:eastAsia="Times New Roman" w:hAnsiTheme="majorHAnsi"/>
                <w:sz w:val="16"/>
                <w:szCs w:val="16"/>
                <w:lang w:eastAsia="el-GR"/>
              </w:rPr>
            </w:pPr>
          </w:p>
          <w:p w:rsidR="004F2892" w:rsidRPr="00011AB3" w:rsidRDefault="004F2892" w:rsidP="0051109D">
            <w:pPr>
              <w:spacing w:line="276" w:lineRule="auto"/>
              <w:jc w:val="center"/>
              <w:rPr>
                <w:rFonts w:asciiTheme="majorHAnsi" w:eastAsia="Times New Roman" w:hAnsiTheme="majorHAnsi"/>
                <w:b/>
                <w:sz w:val="16"/>
                <w:szCs w:val="16"/>
                <w:lang w:eastAsia="el-GR"/>
              </w:rPr>
            </w:pPr>
            <w:r>
              <w:rPr>
                <w:rFonts w:asciiTheme="majorHAnsi" w:eastAsia="Times New Roman" w:hAnsiTheme="majorHAnsi"/>
                <w:b/>
                <w:sz w:val="16"/>
                <w:szCs w:val="16"/>
                <w:lang w:eastAsia="el-GR"/>
              </w:rPr>
              <w:t>21/12/2019</w:t>
            </w:r>
          </w:p>
          <w:p w:rsidR="004F2892" w:rsidRPr="00E211DC" w:rsidRDefault="004F2892" w:rsidP="0051109D">
            <w:pPr>
              <w:spacing w:line="276" w:lineRule="auto"/>
              <w:jc w:val="center"/>
              <w:rPr>
                <w:rFonts w:asciiTheme="majorHAnsi" w:eastAsia="Times New Roman" w:hAnsiTheme="majorHAnsi"/>
                <w:sz w:val="16"/>
                <w:szCs w:val="16"/>
                <w:lang w:eastAsia="el-GR"/>
              </w:rPr>
            </w:pPr>
          </w:p>
        </w:tc>
        <w:tc>
          <w:tcPr>
            <w:tcW w:w="1589" w:type="dxa"/>
            <w:tcBorders>
              <w:top w:val="single" w:sz="12" w:space="0" w:color="auto"/>
              <w:bottom w:val="single" w:sz="4" w:space="0" w:color="auto"/>
            </w:tcBorders>
            <w:shd w:val="clear" w:color="auto" w:fill="FFFFFF" w:themeFill="background1"/>
            <w:hideMark/>
          </w:tcPr>
          <w:p w:rsidR="004F2892" w:rsidRPr="00E92416" w:rsidRDefault="00690E9D" w:rsidP="0051109D">
            <w:pPr>
              <w:spacing w:line="276" w:lineRule="auto"/>
              <w:rPr>
                <w:rFonts w:asciiTheme="majorHAnsi" w:eastAsia="Times New Roman" w:hAnsiTheme="majorHAnsi"/>
                <w:color w:val="FFFFFF" w:themeColor="background1"/>
                <w:sz w:val="16"/>
                <w:szCs w:val="16"/>
                <w:lang w:eastAsia="el-GR"/>
              </w:rPr>
            </w:pPr>
            <w:r>
              <w:rPr>
                <w:rFonts w:asciiTheme="majorHAnsi" w:eastAsia="Times New Roman" w:hAnsiTheme="majorHAnsi"/>
                <w:sz w:val="16"/>
                <w:szCs w:val="16"/>
                <w:lang w:eastAsia="el-GR"/>
              </w:rPr>
              <w:t>17:00-</w:t>
            </w:r>
            <w:r w:rsidRPr="00690E9D">
              <w:rPr>
                <w:rFonts w:asciiTheme="majorHAnsi" w:eastAsia="Times New Roman" w:hAnsiTheme="majorHAnsi"/>
                <w:sz w:val="16"/>
                <w:szCs w:val="16"/>
                <w:lang w:eastAsia="el-GR"/>
              </w:rPr>
              <w:t>19:00</w:t>
            </w:r>
            <w:r w:rsidRPr="00690E9D">
              <w:rPr>
                <w:rFonts w:asciiTheme="majorHAnsi" w:eastAsia="Times New Roman" w:hAnsiTheme="majorHAnsi"/>
                <w:color w:val="FFFFFF" w:themeColor="background1"/>
                <w:sz w:val="16"/>
                <w:szCs w:val="16"/>
                <w:lang w:eastAsia="el-GR"/>
              </w:rPr>
              <w:t>7:00-19:0019:00</w:t>
            </w:r>
          </w:p>
        </w:tc>
        <w:tc>
          <w:tcPr>
            <w:tcW w:w="6980" w:type="dxa"/>
            <w:tcBorders>
              <w:top w:val="single" w:sz="12" w:space="0" w:color="auto"/>
              <w:bottom w:val="single" w:sz="4" w:space="0" w:color="auto"/>
            </w:tcBorders>
            <w:hideMark/>
          </w:tcPr>
          <w:p w:rsidR="004F2892" w:rsidRPr="00E211DC" w:rsidRDefault="004F2892" w:rsidP="0051109D">
            <w:pPr>
              <w:spacing w:line="276" w:lineRule="auto"/>
              <w:jc w:val="both"/>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Βιωματική́ και ανακαλυπτική́ μάθηση μέσα από́ τη χρήση πρωτογενών πηγών (διεξαγωγή́ έρευνας, μελέτη πεδίου, κ.λπ.).</w:t>
            </w:r>
          </w:p>
        </w:tc>
        <w:tc>
          <w:tcPr>
            <w:tcW w:w="2290" w:type="dxa"/>
            <w:tcBorders>
              <w:top w:val="single" w:sz="12" w:space="0" w:color="auto"/>
              <w:bottom w:val="single" w:sz="4" w:space="0" w:color="auto"/>
            </w:tcBorders>
            <w:hideMark/>
          </w:tcPr>
          <w:p w:rsidR="004F2892" w:rsidRPr="00E211DC" w:rsidRDefault="004F2892" w:rsidP="004F2892">
            <w:pPr>
              <w:rPr>
                <w:rFonts w:asciiTheme="majorHAnsi" w:eastAsia="Times New Roman" w:hAnsiTheme="majorHAnsi"/>
                <w:sz w:val="16"/>
                <w:szCs w:val="16"/>
                <w:lang w:eastAsia="el-GR"/>
              </w:rPr>
            </w:pPr>
            <w:r w:rsidRPr="00E211DC">
              <w:rPr>
                <w:rFonts w:asciiTheme="majorHAnsi" w:eastAsia="Times New Roman" w:hAnsiTheme="majorHAnsi"/>
                <w:sz w:val="16"/>
                <w:szCs w:val="16"/>
                <w:lang w:eastAsia="el-GR"/>
              </w:rPr>
              <w:t> </w:t>
            </w:r>
            <w:r w:rsidRPr="004F2892">
              <w:rPr>
                <w:rFonts w:asciiTheme="majorHAnsi" w:eastAsia="Times New Roman" w:hAnsiTheme="majorHAnsi"/>
                <w:sz w:val="16"/>
                <w:szCs w:val="16"/>
                <w:lang w:eastAsia="el-GR"/>
              </w:rPr>
              <w:t>Θεοδόση Αγγελική</w:t>
            </w:r>
          </w:p>
        </w:tc>
        <w:tc>
          <w:tcPr>
            <w:tcW w:w="2340" w:type="dxa"/>
            <w:tcBorders>
              <w:top w:val="single" w:sz="12" w:space="0" w:color="auto"/>
              <w:bottom w:val="single" w:sz="4" w:space="0" w:color="auto"/>
            </w:tcBorders>
          </w:tcPr>
          <w:p w:rsidR="004F2892" w:rsidRPr="00E211DC" w:rsidRDefault="004F2892" w:rsidP="004F2892">
            <w:pPr>
              <w:spacing w:line="276" w:lineRule="auto"/>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Δρ. Ερμιόνη Δελή</w:t>
            </w:r>
          </w:p>
        </w:tc>
        <w:tc>
          <w:tcPr>
            <w:tcW w:w="816" w:type="dxa"/>
            <w:hideMark/>
          </w:tcPr>
          <w:p w:rsidR="004F2892" w:rsidRPr="004F2892" w:rsidRDefault="004F2892" w:rsidP="007F03B6">
            <w:pPr>
              <w:spacing w:line="276" w:lineRule="auto"/>
              <w:jc w:val="center"/>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1</w:t>
            </w:r>
            <w:r w:rsidRPr="004F2892">
              <w:rPr>
                <w:rFonts w:asciiTheme="majorHAnsi" w:eastAsia="Times New Roman" w:hAnsiTheme="majorHAnsi"/>
                <w:sz w:val="16"/>
                <w:szCs w:val="16"/>
                <w:vertAlign w:val="superscript"/>
                <w:lang w:val="en-US" w:eastAsia="el-GR"/>
              </w:rPr>
              <w:t>o</w:t>
            </w:r>
            <w:r>
              <w:rPr>
                <w:rFonts w:asciiTheme="majorHAnsi" w:eastAsia="Times New Roman" w:hAnsiTheme="majorHAnsi"/>
                <w:sz w:val="16"/>
                <w:szCs w:val="16"/>
                <w:lang w:val="en-US" w:eastAsia="el-GR"/>
              </w:rPr>
              <w:t xml:space="preserve"> </w:t>
            </w:r>
          </w:p>
        </w:tc>
      </w:tr>
      <w:tr w:rsidR="004F2892" w:rsidRPr="00E211DC" w:rsidTr="00690E9D">
        <w:trPr>
          <w:trHeight w:val="431"/>
        </w:trPr>
        <w:tc>
          <w:tcPr>
            <w:tcW w:w="510" w:type="dxa"/>
            <w:tcBorders>
              <w:bottom w:val="single" w:sz="12" w:space="0" w:color="auto"/>
            </w:tcBorders>
            <w:hideMark/>
          </w:tcPr>
          <w:p w:rsidR="004F2892" w:rsidRPr="00E211DC" w:rsidRDefault="004F289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14</w:t>
            </w:r>
          </w:p>
        </w:tc>
        <w:tc>
          <w:tcPr>
            <w:tcW w:w="1136" w:type="dxa"/>
            <w:vMerge/>
            <w:tcBorders>
              <w:bottom w:val="single" w:sz="12" w:space="0" w:color="auto"/>
            </w:tcBorders>
            <w:shd w:val="clear" w:color="auto" w:fill="E5B8B7" w:themeFill="accent2" w:themeFillTint="66"/>
            <w:hideMark/>
          </w:tcPr>
          <w:p w:rsidR="004F2892" w:rsidRPr="00E211DC" w:rsidRDefault="004F2892" w:rsidP="0051109D">
            <w:pPr>
              <w:spacing w:line="276" w:lineRule="auto"/>
              <w:jc w:val="center"/>
              <w:rPr>
                <w:rFonts w:asciiTheme="majorHAnsi" w:eastAsia="Times New Roman" w:hAnsiTheme="majorHAnsi"/>
                <w:sz w:val="16"/>
                <w:szCs w:val="16"/>
                <w:lang w:eastAsia="el-GR"/>
              </w:rPr>
            </w:pPr>
          </w:p>
        </w:tc>
        <w:tc>
          <w:tcPr>
            <w:tcW w:w="1589" w:type="dxa"/>
            <w:tcBorders>
              <w:bottom w:val="single" w:sz="12" w:space="0" w:color="auto"/>
            </w:tcBorders>
            <w:shd w:val="clear" w:color="auto" w:fill="FFFFFF" w:themeFill="background1"/>
            <w:hideMark/>
          </w:tcPr>
          <w:p w:rsidR="004F2892" w:rsidRPr="00E211DC" w:rsidRDefault="00690E9D" w:rsidP="0051109D">
            <w:pPr>
              <w:spacing w:line="276" w:lineRule="auto"/>
              <w:rPr>
                <w:rFonts w:asciiTheme="majorHAnsi" w:eastAsia="Times New Roman" w:hAnsiTheme="majorHAnsi"/>
                <w:sz w:val="16"/>
                <w:szCs w:val="16"/>
                <w:lang w:eastAsia="el-GR"/>
              </w:rPr>
            </w:pPr>
            <w:r w:rsidRPr="00690E9D">
              <w:rPr>
                <w:rFonts w:asciiTheme="majorHAnsi" w:eastAsia="Times New Roman" w:hAnsiTheme="majorHAnsi"/>
                <w:sz w:val="16"/>
                <w:szCs w:val="16"/>
                <w:lang w:eastAsia="el-GR"/>
              </w:rPr>
              <w:t>19:00-21:00</w:t>
            </w:r>
          </w:p>
        </w:tc>
        <w:tc>
          <w:tcPr>
            <w:tcW w:w="6980" w:type="dxa"/>
            <w:tcBorders>
              <w:bottom w:val="single" w:sz="12" w:space="0" w:color="auto"/>
            </w:tcBorders>
            <w:hideMark/>
          </w:tcPr>
          <w:p w:rsidR="004F2892" w:rsidRPr="00E66AFC" w:rsidRDefault="004F2892" w:rsidP="0051109D">
            <w:pPr>
              <w:spacing w:line="276" w:lineRule="auto"/>
              <w:jc w:val="both"/>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Εργαστήριο: Παραδείγματα και καλές πρακτικές σχεδίων εργασίας</w:t>
            </w:r>
          </w:p>
        </w:tc>
        <w:tc>
          <w:tcPr>
            <w:tcW w:w="2290" w:type="dxa"/>
            <w:tcBorders>
              <w:top w:val="single" w:sz="4" w:space="0" w:color="auto"/>
              <w:bottom w:val="single" w:sz="12" w:space="0" w:color="auto"/>
            </w:tcBorders>
            <w:hideMark/>
          </w:tcPr>
          <w:p w:rsidR="004F2892" w:rsidRPr="00E211DC" w:rsidRDefault="004F2892" w:rsidP="0051109D">
            <w:pPr>
              <w:rPr>
                <w:rFonts w:asciiTheme="majorHAnsi" w:eastAsia="Times New Roman" w:hAnsiTheme="majorHAnsi"/>
                <w:sz w:val="16"/>
                <w:szCs w:val="16"/>
                <w:lang w:eastAsia="el-GR"/>
              </w:rPr>
            </w:pPr>
            <w:r w:rsidRPr="004F2892">
              <w:rPr>
                <w:rFonts w:asciiTheme="majorHAnsi" w:eastAsia="Times New Roman" w:hAnsiTheme="majorHAnsi"/>
                <w:sz w:val="16"/>
                <w:szCs w:val="16"/>
                <w:lang w:eastAsia="el-GR"/>
              </w:rPr>
              <w:t>Δρ. Ερμιόνη Δελή</w:t>
            </w:r>
          </w:p>
        </w:tc>
        <w:tc>
          <w:tcPr>
            <w:tcW w:w="2340" w:type="dxa"/>
            <w:tcBorders>
              <w:top w:val="single" w:sz="4" w:space="0" w:color="auto"/>
              <w:bottom w:val="single" w:sz="12" w:space="0" w:color="auto"/>
            </w:tcBorders>
          </w:tcPr>
          <w:p w:rsidR="004F2892" w:rsidRPr="00E211DC" w:rsidRDefault="004F2892" w:rsidP="0051109D">
            <w:pPr>
              <w:spacing w:line="276" w:lineRule="auto"/>
              <w:rPr>
                <w:rFonts w:asciiTheme="majorHAnsi" w:eastAsia="Times New Roman" w:hAnsiTheme="majorHAnsi"/>
                <w:sz w:val="16"/>
                <w:szCs w:val="16"/>
                <w:lang w:eastAsia="el-GR"/>
              </w:rPr>
            </w:pPr>
            <w:r>
              <w:rPr>
                <w:rFonts w:asciiTheme="majorHAnsi" w:eastAsia="Times New Roman" w:hAnsiTheme="majorHAnsi"/>
                <w:sz w:val="16"/>
                <w:szCs w:val="16"/>
                <w:lang w:eastAsia="el-GR"/>
              </w:rPr>
              <w:t>Θεοδόση Αγγελική</w:t>
            </w:r>
          </w:p>
        </w:tc>
        <w:tc>
          <w:tcPr>
            <w:tcW w:w="816" w:type="dxa"/>
            <w:hideMark/>
          </w:tcPr>
          <w:p w:rsidR="004F2892" w:rsidRPr="004F2892" w:rsidRDefault="004F2892" w:rsidP="007F03B6">
            <w:pPr>
              <w:spacing w:line="276" w:lineRule="auto"/>
              <w:jc w:val="center"/>
              <w:rPr>
                <w:rFonts w:asciiTheme="majorHAnsi" w:eastAsia="Times New Roman" w:hAnsiTheme="majorHAnsi"/>
                <w:sz w:val="16"/>
                <w:szCs w:val="16"/>
                <w:lang w:val="en-US" w:eastAsia="el-GR"/>
              </w:rPr>
            </w:pPr>
            <w:r>
              <w:rPr>
                <w:rFonts w:asciiTheme="majorHAnsi" w:eastAsia="Times New Roman" w:hAnsiTheme="majorHAnsi"/>
                <w:sz w:val="16"/>
                <w:szCs w:val="16"/>
                <w:lang w:val="en-US" w:eastAsia="el-GR"/>
              </w:rPr>
              <w:t>2</w:t>
            </w:r>
            <w:r w:rsidRPr="004F2892">
              <w:rPr>
                <w:rFonts w:asciiTheme="majorHAnsi" w:eastAsia="Times New Roman" w:hAnsiTheme="majorHAnsi"/>
                <w:sz w:val="16"/>
                <w:szCs w:val="16"/>
                <w:vertAlign w:val="superscript"/>
                <w:lang w:val="en-US" w:eastAsia="el-GR"/>
              </w:rPr>
              <w:t xml:space="preserve">o </w:t>
            </w:r>
          </w:p>
        </w:tc>
      </w:tr>
    </w:tbl>
    <w:p w:rsidR="006D67BA" w:rsidRPr="00F82F36" w:rsidRDefault="006D67BA" w:rsidP="0051109D">
      <w:pPr>
        <w:rPr>
          <w:rFonts w:asciiTheme="majorHAnsi" w:eastAsia="Times New Roman" w:hAnsiTheme="majorHAnsi"/>
          <w:sz w:val="16"/>
          <w:szCs w:val="16"/>
          <w:lang w:eastAsia="el-GR"/>
        </w:rPr>
      </w:pPr>
    </w:p>
    <w:p w:rsidR="00870981" w:rsidRDefault="00870981" w:rsidP="0051109D">
      <w:pPr>
        <w:rPr>
          <w:rFonts w:asciiTheme="majorHAnsi" w:eastAsia="Times New Roman" w:hAnsiTheme="majorHAnsi" w:cstheme="majorBidi"/>
          <w:b/>
          <w:bCs/>
          <w:color w:val="365F91" w:themeColor="accent1" w:themeShade="BF"/>
          <w:sz w:val="28"/>
          <w:szCs w:val="28"/>
          <w:lang w:eastAsia="el-GR"/>
        </w:rPr>
      </w:pPr>
    </w:p>
    <w:p w:rsidR="003C681C" w:rsidRDefault="0009665C" w:rsidP="0051109D">
      <w:pPr>
        <w:pStyle w:val="1"/>
        <w:jc w:val="both"/>
        <w:rPr>
          <w:rFonts w:eastAsia="Times New Roman"/>
          <w:lang w:eastAsia="el-GR"/>
        </w:rPr>
        <w:sectPr w:rsidR="003C681C" w:rsidSect="006D67BA">
          <w:pgSz w:w="16838" w:h="11906" w:orient="landscape"/>
          <w:pgMar w:top="720" w:right="720" w:bottom="720" w:left="720" w:header="708" w:footer="708" w:gutter="0"/>
          <w:cols w:space="708"/>
          <w:titlePg/>
          <w:docGrid w:linePitch="360"/>
        </w:sectPr>
      </w:pPr>
      <w:r>
        <w:rPr>
          <w:rFonts w:eastAsia="Times New Roman"/>
          <w:lang w:eastAsia="el-GR"/>
        </w:rPr>
        <w:t xml:space="preserve">  </w:t>
      </w:r>
    </w:p>
    <w:p w:rsidR="00B27BEB" w:rsidRPr="00A32837" w:rsidRDefault="00862679" w:rsidP="0051109D">
      <w:pPr>
        <w:pStyle w:val="1"/>
        <w:jc w:val="center"/>
        <w:rPr>
          <w:rFonts w:eastAsia="Times New Roman"/>
          <w:lang w:eastAsia="el-GR"/>
        </w:rPr>
      </w:pPr>
      <w:bookmarkStart w:id="4" w:name="_Toc13754280"/>
      <w:r>
        <w:rPr>
          <w:rFonts w:eastAsia="Times New Roman"/>
          <w:lang w:eastAsia="el-GR"/>
        </w:rPr>
        <w:t>Διαλέξεις</w:t>
      </w:r>
      <w:r w:rsidR="003B2133">
        <w:rPr>
          <w:rFonts w:eastAsia="Times New Roman"/>
          <w:lang w:eastAsia="el-GR"/>
        </w:rPr>
        <w:t>/Παρουσιάσεις - Εργαστήρια</w:t>
      </w:r>
      <w:bookmarkEnd w:id="4"/>
    </w:p>
    <w:p w:rsidR="00870DB3" w:rsidRDefault="00870DB3" w:rsidP="0051109D">
      <w:pPr>
        <w:shd w:val="clear" w:color="auto" w:fill="FFFFFF"/>
        <w:jc w:val="both"/>
        <w:rPr>
          <w:rFonts w:cs="Arial"/>
          <w:b/>
          <w:sz w:val="24"/>
          <w:szCs w:val="24"/>
        </w:rPr>
      </w:pPr>
    </w:p>
    <w:p w:rsidR="00EF1C8E" w:rsidRPr="00B27BEB" w:rsidRDefault="00CE48DB" w:rsidP="0051109D">
      <w:pPr>
        <w:pStyle w:val="2"/>
      </w:pPr>
      <w:hyperlink r:id="rId11" w:history="1">
        <w:bookmarkStart w:id="5" w:name="_Toc13754281"/>
        <w:r w:rsidR="00EF1C8E" w:rsidRPr="00FF73CC">
          <w:rPr>
            <w:rStyle w:val="-"/>
            <w:color w:val="4F81BD" w:themeColor="accent1"/>
            <w:u w:val="none"/>
          </w:rPr>
          <w:t xml:space="preserve">1. </w:t>
        </w:r>
        <w:r w:rsidR="00870DB3">
          <w:rPr>
            <w:rStyle w:val="-"/>
            <w:color w:val="4F81BD" w:themeColor="accent1"/>
            <w:u w:val="none"/>
          </w:rPr>
          <w:t>Εισαγωγική</w:t>
        </w:r>
        <w:r w:rsidR="00EF1C8E" w:rsidRPr="00FF73CC">
          <w:rPr>
            <w:rStyle w:val="-"/>
            <w:color w:val="4F81BD" w:themeColor="accent1"/>
            <w:u w:val="none"/>
          </w:rPr>
          <w:t xml:space="preserve"> </w:t>
        </w:r>
      </w:hyperlink>
      <w:r w:rsidR="00870DB3" w:rsidRPr="00870DB3">
        <w:rPr>
          <w:rStyle w:val="-"/>
          <w:color w:val="4F81BD" w:themeColor="accent1"/>
          <w:u w:val="none"/>
        </w:rPr>
        <w:t>βάση</w:t>
      </w:r>
      <w:bookmarkEnd w:id="5"/>
    </w:p>
    <w:p w:rsidR="00687508" w:rsidRDefault="00687508" w:rsidP="0051109D">
      <w:pPr>
        <w:pStyle w:val="Web"/>
        <w:numPr>
          <w:ilvl w:val="0"/>
          <w:numId w:val="2"/>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Γνωριμία</w:t>
      </w:r>
      <w:r w:rsidRPr="00687508">
        <w:rPr>
          <w:rFonts w:asciiTheme="minorHAnsi" w:hAnsiTheme="minorHAnsi" w:cs="Arial"/>
        </w:rPr>
        <w:t xml:space="preserve"> μελών, ενεργοποίηση ομάδας</w:t>
      </w:r>
    </w:p>
    <w:p w:rsidR="00EF1C8E" w:rsidRDefault="00B30085" w:rsidP="0051109D">
      <w:pPr>
        <w:pStyle w:val="Web"/>
        <w:numPr>
          <w:ilvl w:val="0"/>
          <w:numId w:val="2"/>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Ανάπτυξη της φιλοσοφίας του μαθήματος</w:t>
      </w:r>
      <w:r w:rsidR="008D00AD">
        <w:rPr>
          <w:rFonts w:asciiTheme="minorHAnsi" w:hAnsiTheme="minorHAnsi" w:cs="Arial"/>
        </w:rPr>
        <w:t xml:space="preserve"> στη βάση της βιωματικής εμπειρίας</w:t>
      </w:r>
      <w:r w:rsidR="00205E6D">
        <w:rPr>
          <w:rFonts w:asciiTheme="minorHAnsi" w:hAnsiTheme="minorHAnsi" w:cs="Arial"/>
        </w:rPr>
        <w:t>/εργαστηριακής δράσης</w:t>
      </w:r>
      <w:r w:rsidR="007728E3">
        <w:rPr>
          <w:rFonts w:asciiTheme="minorHAnsi" w:hAnsiTheme="minorHAnsi" w:cs="Arial"/>
        </w:rPr>
        <w:t>:</w:t>
      </w:r>
    </w:p>
    <w:p w:rsidR="00B30085" w:rsidRDefault="006C3C1B" w:rsidP="001A7ED7">
      <w:pPr>
        <w:pStyle w:val="Web"/>
        <w:numPr>
          <w:ilvl w:val="0"/>
          <w:numId w:val="3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Θα γίνει π</w:t>
      </w:r>
      <w:r w:rsidR="00B30085">
        <w:rPr>
          <w:rFonts w:asciiTheme="minorHAnsi" w:hAnsiTheme="minorHAnsi" w:cs="Arial"/>
        </w:rPr>
        <w:t xml:space="preserve">αρουσίαση </w:t>
      </w:r>
      <w:r w:rsidR="00AA5DC9">
        <w:rPr>
          <w:rFonts w:asciiTheme="minorHAnsi" w:hAnsiTheme="minorHAnsi" w:cs="Arial"/>
        </w:rPr>
        <w:t xml:space="preserve">της ομάδας συνεργατών, </w:t>
      </w:r>
      <w:r w:rsidR="00687508">
        <w:rPr>
          <w:rFonts w:asciiTheme="minorHAnsi" w:hAnsiTheme="minorHAnsi" w:cs="Arial"/>
        </w:rPr>
        <w:t xml:space="preserve">ανάπτυξη </w:t>
      </w:r>
      <w:r>
        <w:rPr>
          <w:rFonts w:asciiTheme="minorHAnsi" w:hAnsiTheme="minorHAnsi" w:cs="Arial"/>
        </w:rPr>
        <w:t xml:space="preserve">των </w:t>
      </w:r>
      <w:r w:rsidR="00687508">
        <w:rPr>
          <w:rFonts w:asciiTheme="minorHAnsi" w:hAnsiTheme="minorHAnsi" w:cs="Arial"/>
        </w:rPr>
        <w:t xml:space="preserve">ενοτήτων &amp; </w:t>
      </w:r>
      <w:r w:rsidR="00B30085">
        <w:rPr>
          <w:rFonts w:asciiTheme="minorHAnsi" w:hAnsiTheme="minorHAnsi" w:cs="Arial"/>
        </w:rPr>
        <w:t>υποενοτήτων</w:t>
      </w:r>
      <w:r>
        <w:rPr>
          <w:rFonts w:asciiTheme="minorHAnsi" w:hAnsiTheme="minorHAnsi" w:cs="Arial"/>
        </w:rPr>
        <w:t xml:space="preserve"> του μαθήματος</w:t>
      </w:r>
    </w:p>
    <w:p w:rsidR="00B30085" w:rsidRDefault="006C3C1B" w:rsidP="001A7ED7">
      <w:pPr>
        <w:pStyle w:val="Web"/>
        <w:numPr>
          <w:ilvl w:val="0"/>
          <w:numId w:val="3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Θα </w:t>
      </w:r>
      <w:r w:rsidR="008D00AD">
        <w:rPr>
          <w:rFonts w:asciiTheme="minorHAnsi" w:hAnsiTheme="minorHAnsi" w:cs="Arial"/>
        </w:rPr>
        <w:t xml:space="preserve">προσδιοριστεί </w:t>
      </w:r>
      <w:r>
        <w:rPr>
          <w:rFonts w:asciiTheme="minorHAnsi" w:hAnsiTheme="minorHAnsi" w:cs="Arial"/>
        </w:rPr>
        <w:t>η μ</w:t>
      </w:r>
      <w:r w:rsidR="00B30085">
        <w:rPr>
          <w:rFonts w:asciiTheme="minorHAnsi" w:hAnsiTheme="minorHAnsi" w:cs="Arial"/>
        </w:rPr>
        <w:t xml:space="preserve">έθοδος εργασίας της ομάδας </w:t>
      </w:r>
      <w:r w:rsidR="003C4350">
        <w:rPr>
          <w:rFonts w:asciiTheme="minorHAnsi" w:hAnsiTheme="minorHAnsi" w:cs="Arial"/>
        </w:rPr>
        <w:t xml:space="preserve">(θεωρία και εργαστήριο) </w:t>
      </w:r>
      <w:r w:rsidR="00B30085">
        <w:rPr>
          <w:rFonts w:asciiTheme="minorHAnsi" w:hAnsiTheme="minorHAnsi" w:cs="Arial"/>
        </w:rPr>
        <w:t xml:space="preserve">στα πλαίσια </w:t>
      </w:r>
      <w:r w:rsidR="00CE04DF">
        <w:rPr>
          <w:rFonts w:asciiTheme="minorHAnsi" w:hAnsiTheme="minorHAnsi" w:cs="Arial"/>
        </w:rPr>
        <w:t xml:space="preserve">των ενοτήτων, ο χρόνος </w:t>
      </w:r>
      <w:r w:rsidR="002517BF">
        <w:rPr>
          <w:rFonts w:asciiTheme="minorHAnsi" w:hAnsiTheme="minorHAnsi" w:cs="Arial"/>
        </w:rPr>
        <w:t>και ο τόπος εργασίας</w:t>
      </w:r>
      <w:r w:rsidR="004301EF">
        <w:rPr>
          <w:rFonts w:asciiTheme="minorHAnsi" w:hAnsiTheme="minorHAnsi" w:cs="Arial"/>
        </w:rPr>
        <w:t xml:space="preserve"> (εκπαιδευτικά και κοινωνικά Ιδρύματα, Φορείς </w:t>
      </w:r>
      <w:r w:rsidR="00687508">
        <w:rPr>
          <w:rFonts w:asciiTheme="minorHAnsi" w:hAnsiTheme="minorHAnsi" w:cs="Arial"/>
        </w:rPr>
        <w:t xml:space="preserve">παιδείας, </w:t>
      </w:r>
      <w:r w:rsidR="004301EF">
        <w:rPr>
          <w:rFonts w:asciiTheme="minorHAnsi" w:hAnsiTheme="minorHAnsi" w:cs="Arial"/>
        </w:rPr>
        <w:t>τέχνης και πολιτισμού)</w:t>
      </w:r>
    </w:p>
    <w:p w:rsidR="003C4350" w:rsidRDefault="003C4350" w:rsidP="001A7ED7">
      <w:pPr>
        <w:pStyle w:val="Web"/>
        <w:numPr>
          <w:ilvl w:val="0"/>
          <w:numId w:val="3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Θα γίνει περιγραφή των </w:t>
      </w:r>
      <w:r w:rsidR="00687508">
        <w:rPr>
          <w:rFonts w:asciiTheme="minorHAnsi" w:hAnsiTheme="minorHAnsi" w:cs="Arial"/>
        </w:rPr>
        <w:t>εργασιών</w:t>
      </w:r>
      <w:r>
        <w:rPr>
          <w:rFonts w:asciiTheme="minorHAnsi" w:hAnsiTheme="minorHAnsi" w:cs="Arial"/>
        </w:rPr>
        <w:t xml:space="preserve"> του μαθήματος</w:t>
      </w:r>
    </w:p>
    <w:p w:rsidR="007728E3" w:rsidRDefault="007728E3" w:rsidP="001A7ED7">
      <w:pPr>
        <w:pStyle w:val="Web"/>
        <w:numPr>
          <w:ilvl w:val="0"/>
          <w:numId w:val="3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Θα δοθούν </w:t>
      </w:r>
      <w:r w:rsidR="00410B5B">
        <w:rPr>
          <w:rFonts w:asciiTheme="minorHAnsi" w:hAnsiTheme="minorHAnsi" w:cs="Arial"/>
        </w:rPr>
        <w:t xml:space="preserve">χρήσιμες </w:t>
      </w:r>
      <w:r>
        <w:rPr>
          <w:rFonts w:asciiTheme="minorHAnsi" w:hAnsiTheme="minorHAnsi" w:cs="Arial"/>
        </w:rPr>
        <w:t>πηγές για ανασκόπηση και μελέτη βιβλιογραφίας</w:t>
      </w:r>
      <w:r w:rsidR="00CE04DF">
        <w:rPr>
          <w:rFonts w:asciiTheme="minorHAnsi" w:hAnsiTheme="minorHAnsi" w:cs="Arial"/>
        </w:rPr>
        <w:t xml:space="preserve">, </w:t>
      </w:r>
      <w:r w:rsidR="00CE04DF">
        <w:rPr>
          <w:rFonts w:asciiTheme="minorHAnsi" w:hAnsiTheme="minorHAnsi" w:cs="Arial"/>
          <w:lang w:val="en-US"/>
        </w:rPr>
        <w:t>e</w:t>
      </w:r>
      <w:r w:rsidR="00CE04DF" w:rsidRPr="00CE04DF">
        <w:rPr>
          <w:rFonts w:asciiTheme="minorHAnsi" w:hAnsiTheme="minorHAnsi" w:cs="Arial"/>
        </w:rPr>
        <w:t>-</w:t>
      </w:r>
      <w:r w:rsidR="00CE04DF">
        <w:rPr>
          <w:rFonts w:asciiTheme="minorHAnsi" w:hAnsiTheme="minorHAnsi" w:cs="Arial"/>
          <w:lang w:val="en-US"/>
        </w:rPr>
        <w:t>class</w:t>
      </w:r>
      <w:r w:rsidR="00CE04DF" w:rsidRPr="00CE04DF">
        <w:rPr>
          <w:rFonts w:asciiTheme="minorHAnsi" w:hAnsiTheme="minorHAnsi" w:cs="Arial"/>
        </w:rPr>
        <w:t xml:space="preserve"> </w:t>
      </w:r>
      <w:r w:rsidR="00CE04DF">
        <w:rPr>
          <w:rFonts w:asciiTheme="minorHAnsi" w:hAnsiTheme="minorHAnsi" w:cs="Arial"/>
        </w:rPr>
        <w:t>μαθήματος</w:t>
      </w:r>
    </w:p>
    <w:p w:rsidR="00B30085" w:rsidRPr="00870981" w:rsidRDefault="00B30085" w:rsidP="0051109D">
      <w:pPr>
        <w:pStyle w:val="Web"/>
        <w:shd w:val="clear" w:color="auto" w:fill="FFFFFF"/>
        <w:spacing w:before="0" w:beforeAutospacing="0" w:after="0" w:afterAutospacing="0" w:line="276" w:lineRule="auto"/>
        <w:jc w:val="both"/>
        <w:rPr>
          <w:rFonts w:asciiTheme="minorHAnsi" w:hAnsiTheme="minorHAnsi" w:cs="Arial"/>
        </w:rPr>
      </w:pPr>
    </w:p>
    <w:p w:rsidR="00D50F1F" w:rsidRDefault="00CE48DB" w:rsidP="007E6C23">
      <w:pPr>
        <w:pStyle w:val="2"/>
        <w:spacing w:before="0"/>
        <w:rPr>
          <w:rStyle w:val="-"/>
          <w:color w:val="4F81BD" w:themeColor="accent1"/>
          <w:u w:val="none"/>
        </w:rPr>
      </w:pPr>
      <w:hyperlink r:id="rId12" w:history="1">
        <w:bookmarkStart w:id="6" w:name="_Toc13754282"/>
        <w:r w:rsidR="00EF1C8E" w:rsidRPr="00FF73CC">
          <w:rPr>
            <w:rStyle w:val="-"/>
            <w:color w:val="4F81BD" w:themeColor="accent1"/>
            <w:u w:val="none"/>
          </w:rPr>
          <w:t xml:space="preserve">2. </w:t>
        </w:r>
      </w:hyperlink>
      <w:r w:rsidR="00B27BEB" w:rsidRPr="00B27BEB">
        <w:t xml:space="preserve"> </w:t>
      </w:r>
      <w:r w:rsidR="00D50F1F" w:rsidRPr="00D50F1F">
        <w:t>Ιδεολογική αφετηρία των σχεδίων εργασίας</w:t>
      </w:r>
      <w:bookmarkEnd w:id="6"/>
      <w:r w:rsidR="00D50F1F" w:rsidRPr="00D50F1F">
        <w:rPr>
          <w:rStyle w:val="-"/>
          <w:color w:val="4F81BD" w:themeColor="accent1"/>
          <w:u w:val="none"/>
        </w:rPr>
        <w:t xml:space="preserve"> </w:t>
      </w:r>
    </w:p>
    <w:p w:rsidR="00DC6B9F" w:rsidRPr="00B870C3" w:rsidRDefault="00DC6B9F" w:rsidP="00DC6B9F">
      <w:pPr>
        <w:pStyle w:val="Web"/>
        <w:shd w:val="clear" w:color="auto" w:fill="FFFFFF"/>
        <w:spacing w:before="0" w:beforeAutospacing="0" w:after="0" w:afterAutospacing="0"/>
        <w:jc w:val="both"/>
        <w:rPr>
          <w:rFonts w:asciiTheme="minorHAnsi" w:hAnsiTheme="minorHAnsi" w:cs="Arial"/>
          <w:u w:val="dotted"/>
        </w:rPr>
      </w:pPr>
      <w:r w:rsidRPr="00B870C3">
        <w:rPr>
          <w:rFonts w:asciiTheme="minorHAnsi" w:hAnsiTheme="minorHAnsi" w:cs="Arial"/>
          <w:u w:val="dotted"/>
        </w:rPr>
        <w:t xml:space="preserve">1. Μαθησιακοί στόχοι ενότητας. </w:t>
      </w:r>
    </w:p>
    <w:p w:rsidR="00DC6B9F" w:rsidRDefault="00DC6B9F" w:rsidP="00DC6B9F">
      <w:pPr>
        <w:pStyle w:val="Web"/>
        <w:shd w:val="clear" w:color="auto" w:fill="FFFFFF"/>
        <w:spacing w:before="0" w:beforeAutospacing="0" w:after="0" w:afterAutospacing="0"/>
        <w:jc w:val="both"/>
        <w:rPr>
          <w:rFonts w:asciiTheme="minorHAnsi" w:hAnsiTheme="minorHAnsi" w:cs="Arial"/>
        </w:rPr>
      </w:pPr>
      <w:r w:rsidRPr="00870981">
        <w:rPr>
          <w:rFonts w:asciiTheme="minorHAnsi" w:hAnsiTheme="minorHAnsi" w:cs="Arial"/>
        </w:rPr>
        <w:t>Μετά το τέλος της ενότητας οι φοιτητές θα είναι σε θέση να:</w:t>
      </w:r>
    </w:p>
    <w:p w:rsidR="00DC6B9F" w:rsidRDefault="00DC6B9F" w:rsidP="00DC6B9F">
      <w:pPr>
        <w:pStyle w:val="Web"/>
        <w:numPr>
          <w:ilvl w:val="0"/>
          <w:numId w:val="1"/>
        </w:numPr>
        <w:shd w:val="clear" w:color="auto" w:fill="FFFFFF"/>
        <w:spacing w:before="0" w:beforeAutospacing="0" w:after="0" w:afterAutospacing="0"/>
        <w:jc w:val="both"/>
        <w:rPr>
          <w:rFonts w:asciiTheme="minorHAnsi" w:hAnsiTheme="minorHAnsi" w:cs="Arial"/>
        </w:rPr>
      </w:pPr>
      <w:r w:rsidRPr="00AD50FB">
        <w:rPr>
          <w:rFonts w:asciiTheme="minorHAnsi" w:hAnsiTheme="minorHAnsi" w:cs="Arial"/>
        </w:rPr>
        <w:t xml:space="preserve">Προσεγγίσουν σημαντικές έννοιες </w:t>
      </w:r>
      <w:r>
        <w:rPr>
          <w:rFonts w:asciiTheme="minorHAnsi" w:hAnsiTheme="minorHAnsi" w:cs="Arial"/>
        </w:rPr>
        <w:t>του θέματος, στη γραμμή του χρόνου, σε εθνικό, ευρωπαϊκό αλλά και διεθνές επίπεδο.</w:t>
      </w:r>
    </w:p>
    <w:p w:rsidR="00DC6B9F" w:rsidRPr="00AD50FB" w:rsidRDefault="00DC6B9F" w:rsidP="00DC6B9F">
      <w:pPr>
        <w:pStyle w:val="Web"/>
        <w:numPr>
          <w:ilvl w:val="0"/>
          <w:numId w:val="1"/>
        </w:numPr>
        <w:shd w:val="clear" w:color="auto" w:fill="FFFFFF"/>
        <w:spacing w:before="0" w:beforeAutospacing="0" w:after="0" w:afterAutospacing="0"/>
        <w:jc w:val="both"/>
        <w:rPr>
          <w:rFonts w:asciiTheme="minorHAnsi" w:hAnsiTheme="minorHAnsi" w:cs="Arial"/>
        </w:rPr>
      </w:pPr>
      <w:r w:rsidRPr="00AD50FB">
        <w:rPr>
          <w:rFonts w:asciiTheme="minorHAnsi" w:hAnsiTheme="minorHAnsi" w:cs="Arial"/>
        </w:rPr>
        <w:t>Διακρίνουν σημαντικές έννοιες που εμπεριέχονται στα σχέδια εργασίας ή προσδιορίζονται από αυτά.</w:t>
      </w:r>
    </w:p>
    <w:p w:rsidR="00DC6B9F" w:rsidRDefault="00DC6B9F" w:rsidP="00DC6B9F">
      <w:pPr>
        <w:pStyle w:val="Web"/>
        <w:numPr>
          <w:ilvl w:val="0"/>
          <w:numId w:val="1"/>
        </w:numPr>
        <w:shd w:val="clear" w:color="auto" w:fill="FFFFFF"/>
        <w:spacing w:before="0" w:beforeAutospacing="0" w:after="0" w:afterAutospacing="0"/>
        <w:jc w:val="both"/>
        <w:rPr>
          <w:rFonts w:asciiTheme="minorHAnsi" w:hAnsiTheme="minorHAnsi" w:cs="Arial"/>
        </w:rPr>
      </w:pPr>
      <w:r>
        <w:rPr>
          <w:rFonts w:asciiTheme="minorHAnsi" w:hAnsiTheme="minorHAnsi" w:cs="Arial"/>
        </w:rPr>
        <w:t>Κατανοήσουν τις βασικές συνθήκες και προϋποθέσεις που απαιτούνται για ή/και προσδιορίζονται από τα σχέδια εργασίας</w:t>
      </w:r>
      <w:r w:rsidRPr="00C2699A">
        <w:rPr>
          <w:rFonts w:asciiTheme="minorHAnsi" w:hAnsiTheme="minorHAnsi" w:cs="Arial"/>
        </w:rPr>
        <w:t>.</w:t>
      </w:r>
    </w:p>
    <w:p w:rsidR="00DC6B9F" w:rsidRPr="00AD50FB" w:rsidRDefault="00DC6B9F" w:rsidP="00DC6B9F">
      <w:pPr>
        <w:pStyle w:val="Web"/>
        <w:shd w:val="clear" w:color="auto" w:fill="FFFFFF"/>
        <w:spacing w:before="0" w:beforeAutospacing="0" w:after="0" w:afterAutospacing="0"/>
        <w:ind w:left="360"/>
        <w:jc w:val="both"/>
        <w:rPr>
          <w:rFonts w:asciiTheme="minorHAnsi" w:hAnsiTheme="minorHAnsi" w:cs="Arial"/>
        </w:rPr>
      </w:pPr>
    </w:p>
    <w:p w:rsidR="00DC6B9F" w:rsidRDefault="00DC6B9F" w:rsidP="00DC6B9F">
      <w:pPr>
        <w:pStyle w:val="Web"/>
        <w:shd w:val="clear" w:color="auto" w:fill="FFFFFF"/>
        <w:spacing w:before="0" w:beforeAutospacing="0" w:after="0" w:afterAutospacing="0"/>
        <w:jc w:val="both"/>
        <w:rPr>
          <w:rFonts w:asciiTheme="minorHAnsi" w:hAnsiTheme="minorHAnsi" w:cs="Arial"/>
          <w:u w:val="dotted"/>
        </w:rPr>
      </w:pPr>
      <w:r w:rsidRPr="00B870C3">
        <w:rPr>
          <w:rFonts w:asciiTheme="minorHAnsi" w:hAnsiTheme="minorHAnsi" w:cs="Arial"/>
          <w:u w:val="dotted"/>
        </w:rPr>
        <w:t xml:space="preserve">2. Σύνοψη Ενότητας. </w:t>
      </w:r>
    </w:p>
    <w:p w:rsidR="00DC6B9F" w:rsidRDefault="00DC6B9F" w:rsidP="00DC6B9F">
      <w:pPr>
        <w:pStyle w:val="Web"/>
        <w:shd w:val="clear" w:color="auto" w:fill="FFFFFF"/>
        <w:spacing w:before="0" w:beforeAutospacing="0" w:after="0" w:afterAutospacing="0"/>
        <w:jc w:val="both"/>
        <w:rPr>
          <w:rFonts w:asciiTheme="minorHAnsi" w:hAnsiTheme="minorHAnsi" w:cs="Arial"/>
          <w:u w:val="dotted"/>
        </w:rPr>
      </w:pPr>
      <w:r w:rsidRPr="0044399F">
        <w:rPr>
          <w:rFonts w:asciiTheme="minorHAnsi" w:hAnsiTheme="minorHAnsi" w:cs="Arial"/>
        </w:rPr>
        <w:t>Ορισμός της έννοιας «Σχέδια Εργασίας (project)» και ιδεολογική αφετηρία των σχεδίων εργασίας. Παιδαγωγικές προσεγγίσεις σχεδίων εργασίας – Μέθοδος επίλυσης προβλήματος (Dewey) – Ρεύμα Πραγματισμού (Kilpatrick) – Εποικοδομιστική Προσέγγιση (Piaget, Vygotsky).</w:t>
      </w:r>
    </w:p>
    <w:p w:rsidR="00DC6B9F" w:rsidRPr="0044399F" w:rsidRDefault="00DC6B9F" w:rsidP="00DC6B9F">
      <w:pPr>
        <w:pStyle w:val="Web"/>
        <w:shd w:val="clear" w:color="auto" w:fill="FFFFFF"/>
        <w:spacing w:before="0" w:beforeAutospacing="0" w:after="0" w:afterAutospacing="0"/>
        <w:jc w:val="both"/>
        <w:rPr>
          <w:rFonts w:asciiTheme="minorHAnsi" w:hAnsiTheme="minorHAnsi" w:cs="Arial"/>
          <w:u w:val="dotted"/>
        </w:rPr>
      </w:pPr>
      <w:r w:rsidRPr="0044399F">
        <w:rPr>
          <w:rFonts w:asciiTheme="minorHAnsi" w:hAnsiTheme="minorHAnsi" w:cs="Arial"/>
        </w:rPr>
        <w:t>Ανάπτυξη δεξιοτήτων (γνωστικές μεταγνωστικές, κοινωνικές και επικοινωνιακές) που οι εκπαιδευόμενοι καλλιεργούν μέσα από τη συμμετοχή τους στον σχεδιασμό και την υλοποίηση ενός σχεδίου εργασίας, ώστε να καθίστανται “ανεξάρτητα σκεπτόμενοι και ενεργοί πολίτες” του 21</w:t>
      </w:r>
      <w:r w:rsidRPr="0044399F">
        <w:rPr>
          <w:rFonts w:asciiTheme="minorHAnsi" w:hAnsiTheme="minorHAnsi" w:cs="Arial"/>
          <w:vertAlign w:val="superscript"/>
        </w:rPr>
        <w:t>ου</w:t>
      </w:r>
      <w:r w:rsidRPr="0044399F">
        <w:rPr>
          <w:rFonts w:asciiTheme="minorHAnsi" w:hAnsiTheme="minorHAnsi" w:cs="Arial"/>
        </w:rPr>
        <w:t xml:space="preserve"> αιώνα.</w:t>
      </w:r>
    </w:p>
    <w:p w:rsidR="00DC6B9F" w:rsidRDefault="00DC6B9F" w:rsidP="00DC6B9F">
      <w:pPr>
        <w:pStyle w:val="Web"/>
        <w:shd w:val="clear" w:color="auto" w:fill="FFFFFF"/>
        <w:spacing w:before="0" w:beforeAutospacing="0" w:after="0" w:afterAutospacing="0"/>
        <w:jc w:val="both"/>
        <w:rPr>
          <w:rFonts w:asciiTheme="minorHAnsi" w:hAnsiTheme="minorHAnsi" w:cs="Arial"/>
        </w:rPr>
      </w:pPr>
    </w:p>
    <w:p w:rsidR="00DC6B9F" w:rsidRPr="006C3C1B" w:rsidRDefault="00DC6B9F" w:rsidP="00DC6B9F">
      <w:pPr>
        <w:pStyle w:val="Web"/>
        <w:shd w:val="clear" w:color="auto" w:fill="FFFFFF"/>
        <w:spacing w:before="0" w:beforeAutospacing="0" w:after="0" w:afterAutospacing="0"/>
        <w:jc w:val="both"/>
        <w:rPr>
          <w:rFonts w:asciiTheme="minorHAnsi" w:hAnsiTheme="minorHAnsi" w:cs="Arial"/>
          <w:u w:val="dotted"/>
        </w:rPr>
      </w:pPr>
      <w:r w:rsidRPr="00B870C3">
        <w:rPr>
          <w:rFonts w:asciiTheme="minorHAnsi" w:hAnsiTheme="minorHAnsi" w:cs="Arial"/>
          <w:u w:val="dotted"/>
        </w:rPr>
        <w:t>3. Υποενότητες:</w:t>
      </w:r>
    </w:p>
    <w:p w:rsidR="00DC6B9F" w:rsidRDefault="00DC6B9F" w:rsidP="00DC6B9F">
      <w:pPr>
        <w:pStyle w:val="Web"/>
        <w:numPr>
          <w:ilvl w:val="0"/>
          <w:numId w:val="33"/>
        </w:numPr>
        <w:shd w:val="clear" w:color="auto" w:fill="FFFFFF"/>
        <w:spacing w:before="0" w:beforeAutospacing="0" w:after="0" w:afterAutospacing="0"/>
        <w:jc w:val="both"/>
        <w:rPr>
          <w:rFonts w:asciiTheme="minorHAnsi" w:hAnsiTheme="minorHAnsi" w:cs="Arial"/>
        </w:rPr>
      </w:pPr>
      <w:r>
        <w:rPr>
          <w:rFonts w:asciiTheme="minorHAnsi" w:hAnsiTheme="minorHAnsi" w:cs="Arial"/>
        </w:rPr>
        <w:t>Εννοιολογική αποσαφήνιση του Σχεδίου Εργασίας (</w:t>
      </w:r>
      <w:r>
        <w:rPr>
          <w:rFonts w:asciiTheme="minorHAnsi" w:hAnsiTheme="minorHAnsi" w:cs="Arial"/>
          <w:lang w:val="en-US"/>
        </w:rPr>
        <w:t>project</w:t>
      </w:r>
      <w:r w:rsidRPr="00CA4F3B">
        <w:rPr>
          <w:rFonts w:asciiTheme="minorHAnsi" w:hAnsiTheme="minorHAnsi" w:cs="Arial"/>
        </w:rPr>
        <w:t xml:space="preserve">) </w:t>
      </w:r>
      <w:r>
        <w:rPr>
          <w:rFonts w:asciiTheme="minorHAnsi" w:hAnsiTheme="minorHAnsi" w:cs="Arial"/>
        </w:rPr>
        <w:t>–</w:t>
      </w:r>
      <w:r w:rsidRPr="00CA4F3B">
        <w:rPr>
          <w:rFonts w:asciiTheme="minorHAnsi" w:hAnsiTheme="minorHAnsi" w:cs="Arial"/>
        </w:rPr>
        <w:t xml:space="preserve"> </w:t>
      </w:r>
      <w:r>
        <w:rPr>
          <w:rFonts w:asciiTheme="minorHAnsi" w:hAnsiTheme="minorHAnsi" w:cs="Arial"/>
        </w:rPr>
        <w:t>βασικές αρχές - χαρακτηριστικά - προϋποθέσεις</w:t>
      </w:r>
    </w:p>
    <w:p w:rsidR="00DC6B9F" w:rsidRPr="00DC6B9F" w:rsidRDefault="00DC6B9F" w:rsidP="00DC6B9F">
      <w:pPr>
        <w:pStyle w:val="Web"/>
        <w:numPr>
          <w:ilvl w:val="0"/>
          <w:numId w:val="33"/>
        </w:numPr>
        <w:shd w:val="clear" w:color="auto" w:fill="FFFFFF"/>
        <w:spacing w:before="0" w:beforeAutospacing="0" w:after="0" w:afterAutospacing="0"/>
        <w:jc w:val="both"/>
        <w:rPr>
          <w:rFonts w:asciiTheme="minorHAnsi" w:hAnsiTheme="minorHAnsi" w:cs="Arial"/>
        </w:rPr>
      </w:pPr>
      <w:r w:rsidRPr="00B07517">
        <w:rPr>
          <w:rFonts w:asciiTheme="minorHAnsi" w:hAnsiTheme="minorHAnsi" w:cs="Arial"/>
        </w:rPr>
        <w:t>Παιδαγωγικές Προσεγγίσεις  σχεδίων εργασίας</w:t>
      </w:r>
    </w:p>
    <w:p w:rsidR="00DC6B9F" w:rsidRDefault="00DC6B9F" w:rsidP="00DC6B9F">
      <w:pPr>
        <w:pStyle w:val="Web"/>
        <w:numPr>
          <w:ilvl w:val="0"/>
          <w:numId w:val="35"/>
        </w:numPr>
        <w:shd w:val="clear" w:color="auto" w:fill="FFFFFF"/>
        <w:spacing w:before="0" w:beforeAutospacing="0" w:after="0" w:afterAutospacing="0"/>
        <w:ind w:left="1080"/>
        <w:jc w:val="both"/>
        <w:rPr>
          <w:rFonts w:asciiTheme="minorHAnsi" w:hAnsiTheme="minorHAnsi" w:cs="Arial"/>
        </w:rPr>
      </w:pPr>
      <w:r>
        <w:rPr>
          <w:rFonts w:asciiTheme="minorHAnsi" w:hAnsiTheme="minorHAnsi" w:cs="Arial"/>
        </w:rPr>
        <w:t xml:space="preserve">Μέθοδος Επίλυσης προβλήματος </w:t>
      </w:r>
      <w:r w:rsidRPr="00B07517">
        <w:rPr>
          <w:rFonts w:asciiTheme="minorHAnsi" w:hAnsiTheme="minorHAnsi" w:cs="Arial"/>
        </w:rPr>
        <w:t>(</w:t>
      </w:r>
      <w:r>
        <w:rPr>
          <w:rFonts w:asciiTheme="minorHAnsi" w:hAnsiTheme="minorHAnsi" w:cs="Arial"/>
        </w:rPr>
        <w:t xml:space="preserve">Dewey) </w:t>
      </w:r>
      <w:r w:rsidRPr="0044399F">
        <w:rPr>
          <w:rFonts w:asciiTheme="minorHAnsi" w:hAnsiTheme="minorHAnsi" w:cs="Arial"/>
        </w:rPr>
        <w:t xml:space="preserve"> </w:t>
      </w:r>
    </w:p>
    <w:p w:rsidR="00DC6B9F" w:rsidRDefault="00DC6B9F" w:rsidP="00DC6B9F">
      <w:pPr>
        <w:pStyle w:val="Web"/>
        <w:numPr>
          <w:ilvl w:val="0"/>
          <w:numId w:val="32"/>
        </w:numPr>
        <w:shd w:val="clear" w:color="auto" w:fill="FFFFFF"/>
        <w:spacing w:before="0" w:beforeAutospacing="0" w:after="0" w:afterAutospacing="0"/>
        <w:ind w:left="1080"/>
        <w:jc w:val="both"/>
        <w:rPr>
          <w:rFonts w:asciiTheme="minorHAnsi" w:hAnsiTheme="minorHAnsi" w:cs="Arial"/>
        </w:rPr>
      </w:pPr>
      <w:r w:rsidRPr="0044399F">
        <w:rPr>
          <w:rFonts w:asciiTheme="minorHAnsi" w:hAnsiTheme="minorHAnsi" w:cs="Arial"/>
        </w:rPr>
        <w:t>Ρ</w:t>
      </w:r>
      <w:r>
        <w:rPr>
          <w:rFonts w:asciiTheme="minorHAnsi" w:hAnsiTheme="minorHAnsi" w:cs="Arial"/>
        </w:rPr>
        <w:t xml:space="preserve">εύμα Πραγματισμού (Kilpatrick) </w:t>
      </w:r>
    </w:p>
    <w:p w:rsidR="00DC6B9F" w:rsidRDefault="00DC6B9F" w:rsidP="00DC6B9F">
      <w:pPr>
        <w:pStyle w:val="Web"/>
        <w:numPr>
          <w:ilvl w:val="0"/>
          <w:numId w:val="32"/>
        </w:numPr>
        <w:shd w:val="clear" w:color="auto" w:fill="FFFFFF"/>
        <w:spacing w:before="0" w:beforeAutospacing="0" w:after="0" w:afterAutospacing="0"/>
        <w:ind w:left="1080"/>
        <w:jc w:val="both"/>
        <w:rPr>
          <w:rFonts w:asciiTheme="minorHAnsi" w:hAnsiTheme="minorHAnsi" w:cs="Arial"/>
        </w:rPr>
      </w:pPr>
      <w:r w:rsidRPr="00DC6B9F">
        <w:rPr>
          <w:rFonts w:asciiTheme="minorHAnsi" w:hAnsiTheme="minorHAnsi" w:cs="Arial"/>
        </w:rPr>
        <w:t>Εποικοδομιστική Προσέγγιση – Κοινωνικός Εποικοδομητισμός (Piaget, Vygotsky).</w:t>
      </w:r>
    </w:p>
    <w:p w:rsidR="00DC6B9F" w:rsidRPr="00DC6B9F" w:rsidRDefault="00DC6B9F" w:rsidP="00DC6B9F">
      <w:pPr>
        <w:pStyle w:val="Web"/>
        <w:numPr>
          <w:ilvl w:val="0"/>
          <w:numId w:val="40"/>
        </w:numPr>
        <w:shd w:val="clear" w:color="auto" w:fill="FFFFFF"/>
        <w:spacing w:before="0" w:beforeAutospacing="0" w:after="0" w:afterAutospacing="0"/>
        <w:jc w:val="both"/>
        <w:rPr>
          <w:rFonts w:asciiTheme="minorHAnsi" w:hAnsiTheme="minorHAnsi" w:cs="Arial"/>
        </w:rPr>
      </w:pPr>
      <w:r w:rsidRPr="00DC6B9F">
        <w:rPr>
          <w:rFonts w:asciiTheme="minorHAnsi" w:hAnsiTheme="minorHAnsi" w:cs="Arial"/>
        </w:rPr>
        <w:t>Σύγχρονα Μοντέλα Ανάπτυξης Δεξιοτήτων του 21</w:t>
      </w:r>
      <w:r w:rsidRPr="00DC6B9F">
        <w:rPr>
          <w:rFonts w:asciiTheme="minorHAnsi" w:hAnsiTheme="minorHAnsi" w:cs="Arial"/>
          <w:vertAlign w:val="superscript"/>
        </w:rPr>
        <w:t>ου</w:t>
      </w:r>
      <w:r w:rsidRPr="00DC6B9F">
        <w:rPr>
          <w:rFonts w:asciiTheme="minorHAnsi" w:hAnsiTheme="minorHAnsi" w:cs="Arial"/>
        </w:rPr>
        <w:t xml:space="preserve"> αι (</w:t>
      </w:r>
      <w:r w:rsidRPr="00DC6B9F">
        <w:rPr>
          <w:rFonts w:asciiTheme="minorHAnsi" w:hAnsiTheme="minorHAnsi" w:cs="Arial"/>
          <w:lang w:val="en-US"/>
        </w:rPr>
        <w:t>Deustro</w:t>
      </w:r>
      <w:r w:rsidRPr="00DC6B9F">
        <w:rPr>
          <w:rFonts w:asciiTheme="minorHAnsi" w:hAnsiTheme="minorHAnsi" w:cs="Arial"/>
        </w:rPr>
        <w:t xml:space="preserve">, 2008 </w:t>
      </w:r>
      <w:r w:rsidRPr="00DC6B9F">
        <w:rPr>
          <w:rFonts w:asciiTheme="minorHAnsi" w:hAnsiTheme="minorHAnsi" w:cs="Arial"/>
          <w:lang w:val="en-US"/>
        </w:rPr>
        <w:t>Binkley</w:t>
      </w:r>
      <w:r w:rsidRPr="00DC6B9F">
        <w:rPr>
          <w:rFonts w:asciiTheme="minorHAnsi" w:hAnsiTheme="minorHAnsi" w:cs="Arial"/>
        </w:rPr>
        <w:t xml:space="preserve"> </w:t>
      </w:r>
      <w:r w:rsidRPr="00DC6B9F">
        <w:rPr>
          <w:rFonts w:asciiTheme="minorHAnsi" w:hAnsiTheme="minorHAnsi" w:cs="Arial"/>
          <w:lang w:val="en-US"/>
        </w:rPr>
        <w:t>et</w:t>
      </w:r>
      <w:r w:rsidRPr="00DC6B9F">
        <w:rPr>
          <w:rFonts w:asciiTheme="minorHAnsi" w:hAnsiTheme="minorHAnsi" w:cs="Arial"/>
        </w:rPr>
        <w:t>.</w:t>
      </w:r>
      <w:r w:rsidRPr="00DC6B9F">
        <w:rPr>
          <w:rFonts w:asciiTheme="minorHAnsi" w:hAnsiTheme="minorHAnsi" w:cs="Arial"/>
          <w:lang w:val="en-US"/>
        </w:rPr>
        <w:t>al</w:t>
      </w:r>
      <w:r w:rsidRPr="00DC6B9F">
        <w:rPr>
          <w:rFonts w:asciiTheme="minorHAnsi" w:hAnsiTheme="minorHAnsi" w:cs="Arial"/>
        </w:rPr>
        <w:t>, 2012) – Βασικές Δεξιότητες</w:t>
      </w:r>
    </w:p>
    <w:p w:rsidR="00DC6B9F" w:rsidRDefault="00DC6B9F" w:rsidP="00DC6B9F">
      <w:pPr>
        <w:pStyle w:val="a4"/>
        <w:numPr>
          <w:ilvl w:val="0"/>
          <w:numId w:val="34"/>
        </w:numPr>
        <w:rPr>
          <w:rFonts w:eastAsia="Times New Roman" w:cs="Arial"/>
          <w:sz w:val="24"/>
          <w:szCs w:val="24"/>
          <w:lang w:eastAsia="el-GR"/>
        </w:rPr>
      </w:pPr>
      <w:r w:rsidRPr="008E40AB">
        <w:rPr>
          <w:rFonts w:eastAsia="Times New Roman" w:cs="Arial"/>
          <w:sz w:val="24"/>
          <w:szCs w:val="24"/>
          <w:lang w:eastAsia="el-GR"/>
        </w:rPr>
        <w:t xml:space="preserve">Γνωστικές </w:t>
      </w:r>
      <w:r>
        <w:rPr>
          <w:rFonts w:eastAsia="Times New Roman" w:cs="Arial"/>
          <w:sz w:val="24"/>
          <w:szCs w:val="24"/>
          <w:lang w:eastAsia="el-GR"/>
        </w:rPr>
        <w:t>Δεξιότητες</w:t>
      </w:r>
    </w:p>
    <w:p w:rsidR="00DC6B9F" w:rsidRDefault="00DC6B9F" w:rsidP="00DC6B9F">
      <w:pPr>
        <w:pStyle w:val="a4"/>
        <w:numPr>
          <w:ilvl w:val="0"/>
          <w:numId w:val="34"/>
        </w:numPr>
        <w:rPr>
          <w:rFonts w:eastAsia="Times New Roman" w:cs="Arial"/>
          <w:sz w:val="24"/>
          <w:szCs w:val="24"/>
          <w:lang w:eastAsia="el-GR"/>
        </w:rPr>
      </w:pPr>
      <w:r>
        <w:rPr>
          <w:rFonts w:eastAsia="Times New Roman" w:cs="Arial"/>
          <w:sz w:val="24"/>
          <w:szCs w:val="24"/>
          <w:lang w:eastAsia="el-GR"/>
        </w:rPr>
        <w:t>Κοινωνικές, Επικοινωνιακές Δεξιότητες</w:t>
      </w:r>
    </w:p>
    <w:p w:rsidR="00DC6B9F" w:rsidRPr="008E40AB" w:rsidRDefault="00DC6B9F" w:rsidP="00DC6B9F">
      <w:pPr>
        <w:pStyle w:val="a4"/>
        <w:numPr>
          <w:ilvl w:val="0"/>
          <w:numId w:val="34"/>
        </w:numPr>
        <w:rPr>
          <w:rFonts w:eastAsia="Times New Roman" w:cs="Arial"/>
          <w:sz w:val="24"/>
          <w:szCs w:val="24"/>
          <w:lang w:eastAsia="el-GR"/>
        </w:rPr>
      </w:pPr>
      <w:r>
        <w:rPr>
          <w:rFonts w:eastAsia="Times New Roman" w:cs="Arial"/>
          <w:sz w:val="24"/>
          <w:szCs w:val="24"/>
          <w:lang w:eastAsia="el-GR"/>
        </w:rPr>
        <w:t>Μεταγνωστικες Δεξιότητες</w:t>
      </w:r>
    </w:p>
    <w:p w:rsidR="00255C1C" w:rsidRDefault="00255C1C" w:rsidP="0051109D">
      <w:pPr>
        <w:shd w:val="clear" w:color="auto" w:fill="FFFFFF"/>
        <w:spacing w:after="0"/>
        <w:jc w:val="both"/>
        <w:rPr>
          <w:rFonts w:cs="Arial"/>
          <w:sz w:val="24"/>
          <w:szCs w:val="24"/>
        </w:rPr>
      </w:pPr>
    </w:p>
    <w:p w:rsidR="0044399F" w:rsidRPr="00B65BD5" w:rsidRDefault="0044399F" w:rsidP="0051109D">
      <w:pPr>
        <w:shd w:val="clear" w:color="auto" w:fill="FFFFFF"/>
        <w:spacing w:after="0"/>
        <w:jc w:val="both"/>
        <w:rPr>
          <w:rFonts w:cs="Arial"/>
          <w:sz w:val="24"/>
          <w:szCs w:val="24"/>
        </w:rPr>
      </w:pPr>
    </w:p>
    <w:p w:rsidR="00EF1C8E" w:rsidRPr="004C30E5" w:rsidRDefault="00CE48DB" w:rsidP="007E6C23">
      <w:pPr>
        <w:pStyle w:val="2"/>
        <w:spacing w:before="0"/>
        <w:jc w:val="both"/>
      </w:pPr>
      <w:hyperlink r:id="rId13" w:history="1">
        <w:bookmarkStart w:id="7" w:name="_Toc13754283"/>
        <w:r w:rsidR="00EF1C8E" w:rsidRPr="00FF73CC">
          <w:rPr>
            <w:rStyle w:val="-"/>
            <w:color w:val="4F81BD" w:themeColor="accent1"/>
            <w:u w:val="none"/>
          </w:rPr>
          <w:t xml:space="preserve">3. </w:t>
        </w:r>
      </w:hyperlink>
      <w:r w:rsidR="00B27BEB" w:rsidRPr="00B27BEB">
        <w:t xml:space="preserve"> </w:t>
      </w:r>
      <w:r w:rsidR="00D50F1F" w:rsidRPr="00D50F1F">
        <w:t>Τι είναι σχέδιο εργασίας – Διαφορετικοί τύποι σχεδίων εργασίας</w:t>
      </w:r>
      <w:r w:rsidR="00D50F1F">
        <w:t xml:space="preserve"> </w:t>
      </w:r>
      <w:r w:rsidR="0051109D">
        <w:t xml:space="preserve">– Τα </w:t>
      </w:r>
      <w:r w:rsidR="0051109D" w:rsidRPr="0051109D">
        <w:t>πλεονεκτήματα και τα όρια των σχεδίων εργασίας</w:t>
      </w:r>
      <w:bookmarkEnd w:id="7"/>
    </w:p>
    <w:p w:rsidR="006A388E" w:rsidRPr="00B870C3" w:rsidRDefault="00EF1C8E" w:rsidP="0051109D">
      <w:pPr>
        <w:pStyle w:val="Web"/>
        <w:shd w:val="clear" w:color="auto" w:fill="FFFFFF"/>
        <w:spacing w:before="0" w:beforeAutospacing="0" w:after="0" w:afterAutospacing="0" w:line="276" w:lineRule="auto"/>
        <w:jc w:val="both"/>
        <w:rPr>
          <w:rFonts w:asciiTheme="minorHAnsi" w:hAnsiTheme="minorHAnsi" w:cs="Arial"/>
          <w:u w:val="dotted"/>
        </w:rPr>
      </w:pPr>
      <w:r w:rsidRPr="00B870C3">
        <w:rPr>
          <w:rFonts w:asciiTheme="minorHAnsi" w:hAnsiTheme="minorHAnsi" w:cs="Arial"/>
          <w:u w:val="dotted"/>
        </w:rPr>
        <w:t xml:space="preserve">1. Μαθησιακοί στόχοι ενότητας. </w:t>
      </w:r>
    </w:p>
    <w:p w:rsidR="00EF1C8E" w:rsidRDefault="00EF1C8E" w:rsidP="0051109D">
      <w:pPr>
        <w:pStyle w:val="Web"/>
        <w:shd w:val="clear" w:color="auto" w:fill="FFFFFF"/>
        <w:spacing w:before="0" w:beforeAutospacing="0" w:after="0" w:afterAutospacing="0" w:line="276" w:lineRule="auto"/>
        <w:jc w:val="both"/>
        <w:rPr>
          <w:rFonts w:asciiTheme="minorHAnsi" w:hAnsiTheme="minorHAnsi" w:cs="Arial"/>
        </w:rPr>
      </w:pPr>
      <w:r w:rsidRPr="00870981">
        <w:rPr>
          <w:rFonts w:asciiTheme="minorHAnsi" w:hAnsiTheme="minorHAnsi" w:cs="Arial"/>
        </w:rPr>
        <w:t>Μετά τα τέλος της ενότητας οι φοιτητές θα είναι σε θέση να:</w:t>
      </w:r>
    </w:p>
    <w:p w:rsidR="00E54A5B" w:rsidRDefault="00E54A5B" w:rsidP="001A7ED7">
      <w:pPr>
        <w:pStyle w:val="Web"/>
        <w:numPr>
          <w:ilvl w:val="0"/>
          <w:numId w:val="4"/>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Αναγνωρίσουν</w:t>
      </w:r>
      <w:r w:rsidR="008D20DC">
        <w:rPr>
          <w:rFonts w:asciiTheme="minorHAnsi" w:hAnsiTheme="minorHAnsi" w:cs="Arial"/>
        </w:rPr>
        <w:t xml:space="preserve"> τη συγκεκριμένη μορφή δράσης</w:t>
      </w:r>
      <w:r w:rsidR="00C2699A">
        <w:rPr>
          <w:rFonts w:asciiTheme="minorHAnsi" w:hAnsiTheme="minorHAnsi" w:cs="Arial"/>
        </w:rPr>
        <w:t xml:space="preserve"> ως μέθοδο μάθησης</w:t>
      </w:r>
      <w:r w:rsidR="003C4350">
        <w:rPr>
          <w:rFonts w:asciiTheme="minorHAnsi" w:hAnsiTheme="minorHAnsi" w:cs="Arial"/>
        </w:rPr>
        <w:t>/διδακτική τεχνική</w:t>
      </w:r>
      <w:r w:rsidR="008D20DC">
        <w:rPr>
          <w:rFonts w:asciiTheme="minorHAnsi" w:hAnsiTheme="minorHAnsi" w:cs="Arial"/>
        </w:rPr>
        <w:t>, ως προς τη δο</w:t>
      </w:r>
      <w:r w:rsidR="00077CDA">
        <w:rPr>
          <w:rFonts w:asciiTheme="minorHAnsi" w:hAnsiTheme="minorHAnsi" w:cs="Arial"/>
        </w:rPr>
        <w:t>μή, το πε</w:t>
      </w:r>
      <w:r w:rsidR="003C4350">
        <w:rPr>
          <w:rFonts w:asciiTheme="minorHAnsi" w:hAnsiTheme="minorHAnsi" w:cs="Arial"/>
        </w:rPr>
        <w:t>ριεχόμενο και το στόχο</w:t>
      </w:r>
      <w:r w:rsidR="00077CDA">
        <w:rPr>
          <w:rFonts w:asciiTheme="minorHAnsi" w:hAnsiTheme="minorHAnsi" w:cs="Arial"/>
        </w:rPr>
        <w:t>.</w:t>
      </w:r>
    </w:p>
    <w:p w:rsidR="00E54A5B" w:rsidRDefault="00E54A5B" w:rsidP="001A7ED7">
      <w:pPr>
        <w:pStyle w:val="Web"/>
        <w:numPr>
          <w:ilvl w:val="0"/>
          <w:numId w:val="4"/>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Διακρίνουν</w:t>
      </w:r>
      <w:r w:rsidR="008D20DC">
        <w:rPr>
          <w:rFonts w:asciiTheme="minorHAnsi" w:hAnsiTheme="minorHAnsi" w:cs="Arial"/>
        </w:rPr>
        <w:t xml:space="preserve"> τους διαφορετικούς τύπους σχεδίων</w:t>
      </w:r>
      <w:r w:rsidR="00EC7ECC">
        <w:rPr>
          <w:rFonts w:asciiTheme="minorHAnsi" w:hAnsiTheme="minorHAnsi" w:cs="Arial"/>
        </w:rPr>
        <w:t>, για τα άτομα και τις ομάδες.</w:t>
      </w:r>
    </w:p>
    <w:p w:rsidR="009441B4" w:rsidRDefault="00E54A5B" w:rsidP="0051109D">
      <w:pPr>
        <w:pStyle w:val="Web"/>
        <w:numPr>
          <w:ilvl w:val="0"/>
          <w:numId w:val="4"/>
        </w:numPr>
        <w:shd w:val="clear" w:color="auto" w:fill="FFFFFF"/>
        <w:spacing w:before="0" w:beforeAutospacing="0" w:after="0" w:afterAutospacing="0" w:line="276" w:lineRule="auto"/>
        <w:jc w:val="both"/>
        <w:rPr>
          <w:rFonts w:asciiTheme="minorHAnsi" w:hAnsiTheme="minorHAnsi" w:cs="Arial"/>
        </w:rPr>
      </w:pPr>
      <w:r w:rsidRPr="00AD50FB">
        <w:rPr>
          <w:rFonts w:asciiTheme="minorHAnsi" w:hAnsiTheme="minorHAnsi" w:cs="Arial"/>
        </w:rPr>
        <w:t>Κατανοήσουν</w:t>
      </w:r>
      <w:r w:rsidR="00AD50FB" w:rsidRPr="00AD50FB">
        <w:rPr>
          <w:rFonts w:asciiTheme="minorHAnsi" w:hAnsiTheme="minorHAnsi" w:cs="Arial"/>
        </w:rPr>
        <w:t xml:space="preserve"> τις διαστάσεις της μεθόδου </w:t>
      </w:r>
      <w:r w:rsidR="003C4350">
        <w:rPr>
          <w:rFonts w:asciiTheme="minorHAnsi" w:hAnsiTheme="minorHAnsi" w:cs="Arial"/>
        </w:rPr>
        <w:t xml:space="preserve">στη </w:t>
      </w:r>
      <w:r w:rsidR="00AD50FB" w:rsidRPr="00AD50FB">
        <w:rPr>
          <w:rFonts w:asciiTheme="minorHAnsi" w:hAnsiTheme="minorHAnsi" w:cs="Arial"/>
        </w:rPr>
        <w:t xml:space="preserve">διαδικασία </w:t>
      </w:r>
      <w:r w:rsidR="003C4350">
        <w:rPr>
          <w:rFonts w:asciiTheme="minorHAnsi" w:hAnsiTheme="minorHAnsi" w:cs="Arial"/>
        </w:rPr>
        <w:t xml:space="preserve">ολόπλευρης </w:t>
      </w:r>
      <w:r w:rsidR="00AD50FB" w:rsidRPr="00AD50FB">
        <w:rPr>
          <w:rFonts w:asciiTheme="minorHAnsi" w:hAnsiTheme="minorHAnsi" w:cs="Arial"/>
        </w:rPr>
        <w:t>μ</w:t>
      </w:r>
      <w:r w:rsidR="00AD50FB">
        <w:rPr>
          <w:rFonts w:asciiTheme="minorHAnsi" w:hAnsiTheme="minorHAnsi" w:cs="Arial"/>
        </w:rPr>
        <w:t>άθησης</w:t>
      </w:r>
      <w:r w:rsidR="003C4350">
        <w:rPr>
          <w:rFonts w:asciiTheme="minorHAnsi" w:hAnsiTheme="minorHAnsi" w:cs="Arial"/>
        </w:rPr>
        <w:t xml:space="preserve"> του ατόμου</w:t>
      </w:r>
      <w:r w:rsidR="00AD50FB">
        <w:rPr>
          <w:rFonts w:asciiTheme="minorHAnsi" w:hAnsiTheme="minorHAnsi" w:cs="Arial"/>
        </w:rPr>
        <w:t>.</w:t>
      </w:r>
    </w:p>
    <w:p w:rsidR="00DC6B9F" w:rsidRPr="00DC6B9F" w:rsidRDefault="00DC6B9F" w:rsidP="00DC6B9F">
      <w:pPr>
        <w:pStyle w:val="Web"/>
        <w:shd w:val="clear" w:color="auto" w:fill="FFFFFF"/>
        <w:spacing w:before="0" w:beforeAutospacing="0" w:after="0" w:afterAutospacing="0" w:line="276" w:lineRule="auto"/>
        <w:ind w:left="360"/>
        <w:jc w:val="both"/>
        <w:rPr>
          <w:rFonts w:asciiTheme="minorHAnsi" w:hAnsiTheme="minorHAnsi" w:cs="Arial"/>
        </w:rPr>
      </w:pPr>
    </w:p>
    <w:p w:rsidR="00EF1C8E" w:rsidRPr="00B870C3" w:rsidRDefault="00EF1C8E" w:rsidP="0051109D">
      <w:pPr>
        <w:pStyle w:val="Web"/>
        <w:shd w:val="clear" w:color="auto" w:fill="FFFFFF"/>
        <w:spacing w:before="0" w:beforeAutospacing="0" w:after="0" w:afterAutospacing="0" w:line="276" w:lineRule="auto"/>
        <w:jc w:val="both"/>
        <w:rPr>
          <w:rFonts w:asciiTheme="minorHAnsi" w:hAnsiTheme="minorHAnsi" w:cs="Arial"/>
          <w:u w:val="dotted"/>
        </w:rPr>
      </w:pPr>
      <w:r w:rsidRPr="00B870C3">
        <w:rPr>
          <w:rFonts w:asciiTheme="minorHAnsi" w:hAnsiTheme="minorHAnsi" w:cs="Arial"/>
          <w:u w:val="dotted"/>
        </w:rPr>
        <w:t xml:space="preserve">2. Σύνοψη ενότητας. </w:t>
      </w:r>
    </w:p>
    <w:p w:rsidR="00352ABB" w:rsidRDefault="002226FE" w:rsidP="0051109D">
      <w:pPr>
        <w:pStyle w:val="Web"/>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Στο πλαίσιο της ενότητας, μέσα από παραδείγματα, </w:t>
      </w:r>
      <w:r w:rsidR="008D20DC">
        <w:rPr>
          <w:rFonts w:asciiTheme="minorHAnsi" w:hAnsiTheme="minorHAnsi" w:cs="Arial"/>
        </w:rPr>
        <w:t xml:space="preserve">θα </w:t>
      </w:r>
      <w:r w:rsidR="00894883">
        <w:rPr>
          <w:rFonts w:asciiTheme="minorHAnsi" w:hAnsiTheme="minorHAnsi" w:cs="Arial"/>
        </w:rPr>
        <w:t>γίνουν θεωρητικές επισημάνσεις και εννοιολογικοί προσδιορισμοί</w:t>
      </w:r>
      <w:r w:rsidR="00A97A9A">
        <w:rPr>
          <w:rFonts w:asciiTheme="minorHAnsi" w:hAnsiTheme="minorHAnsi" w:cs="Arial"/>
        </w:rPr>
        <w:t xml:space="preserve"> </w:t>
      </w:r>
      <w:r w:rsidR="003C4350">
        <w:rPr>
          <w:rFonts w:asciiTheme="minorHAnsi" w:hAnsiTheme="minorHAnsi" w:cs="Arial"/>
        </w:rPr>
        <w:t xml:space="preserve">για τα σχέδια εργασίας </w:t>
      </w:r>
      <w:r w:rsidR="00A97A9A">
        <w:rPr>
          <w:rFonts w:asciiTheme="minorHAnsi" w:hAnsiTheme="minorHAnsi" w:cs="Arial"/>
        </w:rPr>
        <w:t>(αρχές και χαρακτηριστικά)</w:t>
      </w:r>
      <w:r w:rsidR="00894883">
        <w:rPr>
          <w:rFonts w:asciiTheme="minorHAnsi" w:hAnsiTheme="minorHAnsi" w:cs="Arial"/>
        </w:rPr>
        <w:t xml:space="preserve">. Θα </w:t>
      </w:r>
      <w:r w:rsidR="008D20DC">
        <w:rPr>
          <w:rFonts w:asciiTheme="minorHAnsi" w:hAnsiTheme="minorHAnsi" w:cs="Arial"/>
        </w:rPr>
        <w:t xml:space="preserve">αναπτυχθεί </w:t>
      </w:r>
      <w:r w:rsidR="00894883">
        <w:rPr>
          <w:rFonts w:asciiTheme="minorHAnsi" w:hAnsiTheme="minorHAnsi" w:cs="Arial"/>
        </w:rPr>
        <w:t xml:space="preserve">η </w:t>
      </w:r>
      <w:r w:rsidR="008D20DC">
        <w:rPr>
          <w:rFonts w:asciiTheme="minorHAnsi" w:hAnsiTheme="minorHAnsi" w:cs="Arial"/>
        </w:rPr>
        <w:t>βασική</w:t>
      </w:r>
      <w:r w:rsidR="00352ABB">
        <w:rPr>
          <w:rFonts w:asciiTheme="minorHAnsi" w:hAnsiTheme="minorHAnsi" w:cs="Arial"/>
        </w:rPr>
        <w:t xml:space="preserve"> δομή </w:t>
      </w:r>
      <w:r w:rsidR="00894883">
        <w:rPr>
          <w:rFonts w:asciiTheme="minorHAnsi" w:hAnsiTheme="minorHAnsi" w:cs="Arial"/>
        </w:rPr>
        <w:t xml:space="preserve">ενός </w:t>
      </w:r>
      <w:r w:rsidR="00352ABB">
        <w:rPr>
          <w:rFonts w:asciiTheme="minorHAnsi" w:hAnsiTheme="minorHAnsi" w:cs="Arial"/>
        </w:rPr>
        <w:t>σχεδίου εργασίας</w:t>
      </w:r>
      <w:r w:rsidR="008D20DC">
        <w:rPr>
          <w:rFonts w:asciiTheme="minorHAnsi" w:hAnsiTheme="minorHAnsi" w:cs="Arial"/>
        </w:rPr>
        <w:t xml:space="preserve"> και στη συνέχεια θα προσδιοριστούν τα κριτήρια/στοιχεία σύμφωνα με τα οποία γίνονται διακρίσεις και κατατάσσονται τα σχέδια</w:t>
      </w:r>
      <w:r w:rsidR="008F484F">
        <w:rPr>
          <w:rFonts w:asciiTheme="minorHAnsi" w:hAnsiTheme="minorHAnsi" w:cs="Arial"/>
        </w:rPr>
        <w:t xml:space="preserve"> εργασίας</w:t>
      </w:r>
      <w:r w:rsidR="008D20DC">
        <w:rPr>
          <w:rFonts w:asciiTheme="minorHAnsi" w:hAnsiTheme="minorHAnsi" w:cs="Arial"/>
        </w:rPr>
        <w:t>.</w:t>
      </w:r>
      <w:r w:rsidR="003C4350">
        <w:rPr>
          <w:rFonts w:asciiTheme="minorHAnsi" w:hAnsiTheme="minorHAnsi" w:cs="Arial"/>
        </w:rPr>
        <w:t xml:space="preserve"> </w:t>
      </w:r>
      <w:r w:rsidR="002B2088" w:rsidRPr="002B2088">
        <w:rPr>
          <w:rFonts w:asciiTheme="minorHAnsi" w:hAnsiTheme="minorHAnsi" w:cs="Arial"/>
        </w:rPr>
        <w:t>Επίσης, θα επισημανθούν τα όρια που τίθενται στα σχέδια εργασίας σε συνθήκες όπως ο χώρος και ο χρόνος.</w:t>
      </w:r>
    </w:p>
    <w:p w:rsidR="00CA1E81" w:rsidRPr="00870981" w:rsidRDefault="00CA1E81" w:rsidP="0051109D">
      <w:pPr>
        <w:pStyle w:val="Web"/>
        <w:shd w:val="clear" w:color="auto" w:fill="FFFFFF"/>
        <w:spacing w:before="0" w:beforeAutospacing="0" w:after="0" w:afterAutospacing="0" w:line="276" w:lineRule="auto"/>
        <w:jc w:val="both"/>
        <w:rPr>
          <w:rFonts w:asciiTheme="minorHAnsi" w:hAnsiTheme="minorHAnsi" w:cs="Arial"/>
        </w:rPr>
      </w:pPr>
    </w:p>
    <w:p w:rsidR="00EF1C8E" w:rsidRPr="00B870C3" w:rsidRDefault="00EF1C8E" w:rsidP="0051109D">
      <w:pPr>
        <w:pStyle w:val="Web"/>
        <w:shd w:val="clear" w:color="auto" w:fill="FFFFFF"/>
        <w:spacing w:before="0" w:beforeAutospacing="0" w:after="0" w:afterAutospacing="0" w:line="276" w:lineRule="auto"/>
        <w:jc w:val="both"/>
        <w:rPr>
          <w:rFonts w:asciiTheme="minorHAnsi" w:hAnsiTheme="minorHAnsi" w:cs="Arial"/>
          <w:u w:val="dotted"/>
        </w:rPr>
      </w:pPr>
      <w:r w:rsidRPr="00B870C3">
        <w:rPr>
          <w:rFonts w:asciiTheme="minorHAnsi" w:hAnsiTheme="minorHAnsi" w:cs="Arial"/>
          <w:u w:val="dotted"/>
        </w:rPr>
        <w:t>3. Υποενότητες:</w:t>
      </w:r>
    </w:p>
    <w:p w:rsidR="00D0094B" w:rsidRPr="00D0094B" w:rsidRDefault="00D0094B" w:rsidP="001A7ED7">
      <w:pPr>
        <w:pStyle w:val="a4"/>
        <w:numPr>
          <w:ilvl w:val="0"/>
          <w:numId w:val="11"/>
        </w:numPr>
        <w:shd w:val="clear" w:color="auto" w:fill="FFFFFF"/>
        <w:spacing w:after="0"/>
        <w:jc w:val="both"/>
        <w:rPr>
          <w:rFonts w:cs="Arial"/>
          <w:sz w:val="24"/>
          <w:szCs w:val="24"/>
        </w:rPr>
      </w:pPr>
      <w:r w:rsidRPr="00D0094B">
        <w:rPr>
          <w:rFonts w:cs="Arial"/>
          <w:sz w:val="24"/>
          <w:szCs w:val="24"/>
        </w:rPr>
        <w:t>Μαθησιακοί στόχοι</w:t>
      </w:r>
      <w:r w:rsidR="001F6AB5">
        <w:rPr>
          <w:rFonts w:cs="Arial"/>
          <w:sz w:val="24"/>
          <w:szCs w:val="24"/>
        </w:rPr>
        <w:t>, βιωματική μάθηση</w:t>
      </w:r>
      <w:r w:rsidRPr="00D0094B">
        <w:rPr>
          <w:rFonts w:cs="Arial"/>
          <w:sz w:val="24"/>
          <w:szCs w:val="24"/>
        </w:rPr>
        <w:t xml:space="preserve"> και Project.</w:t>
      </w:r>
    </w:p>
    <w:p w:rsidR="002B2088" w:rsidRDefault="00AC2666" w:rsidP="001A7ED7">
      <w:pPr>
        <w:pStyle w:val="a4"/>
        <w:numPr>
          <w:ilvl w:val="0"/>
          <w:numId w:val="11"/>
        </w:numPr>
        <w:shd w:val="clear" w:color="auto" w:fill="FFFFFF"/>
        <w:spacing w:after="0"/>
        <w:jc w:val="both"/>
        <w:rPr>
          <w:rFonts w:cs="Arial"/>
          <w:sz w:val="24"/>
          <w:szCs w:val="24"/>
        </w:rPr>
      </w:pPr>
      <w:r w:rsidRPr="00AC2666">
        <w:rPr>
          <w:rFonts w:cs="Arial"/>
          <w:sz w:val="24"/>
          <w:szCs w:val="24"/>
        </w:rPr>
        <w:t>Το άμεσο περιβάλλον</w:t>
      </w:r>
      <w:r>
        <w:rPr>
          <w:rFonts w:cs="Arial"/>
          <w:sz w:val="24"/>
          <w:szCs w:val="24"/>
        </w:rPr>
        <w:t>, οι π</w:t>
      </w:r>
      <w:r w:rsidR="00AD50FB" w:rsidRPr="00D0094B">
        <w:rPr>
          <w:rFonts w:cs="Arial"/>
          <w:sz w:val="24"/>
          <w:szCs w:val="24"/>
        </w:rPr>
        <w:t>ηγές άντλησης θεμάτων και κριτήρια επιλογής των σχεδίων εργασίας.</w:t>
      </w:r>
    </w:p>
    <w:p w:rsidR="00A32837" w:rsidRDefault="002B2088" w:rsidP="001A7ED7">
      <w:pPr>
        <w:pStyle w:val="a4"/>
        <w:numPr>
          <w:ilvl w:val="0"/>
          <w:numId w:val="11"/>
        </w:numPr>
        <w:shd w:val="clear" w:color="auto" w:fill="FFFFFF"/>
        <w:spacing w:after="0"/>
        <w:jc w:val="both"/>
        <w:rPr>
          <w:rFonts w:cs="Arial"/>
          <w:sz w:val="24"/>
          <w:szCs w:val="24"/>
        </w:rPr>
      </w:pPr>
      <w:r w:rsidRPr="002B2088">
        <w:rPr>
          <w:rFonts w:cs="Arial"/>
          <w:sz w:val="24"/>
          <w:szCs w:val="24"/>
        </w:rPr>
        <w:t>Ο ρόλος των εμπλεκόμενων μερών, η συγκρότηση της ομάδας.</w:t>
      </w:r>
    </w:p>
    <w:p w:rsidR="002B2088" w:rsidRPr="002B2088" w:rsidRDefault="002B2088" w:rsidP="002B2088">
      <w:pPr>
        <w:pStyle w:val="a4"/>
        <w:shd w:val="clear" w:color="auto" w:fill="FFFFFF"/>
        <w:spacing w:after="0"/>
        <w:ind w:left="360"/>
        <w:jc w:val="both"/>
        <w:rPr>
          <w:rFonts w:cs="Arial"/>
          <w:sz w:val="24"/>
          <w:szCs w:val="24"/>
        </w:rPr>
      </w:pPr>
    </w:p>
    <w:p w:rsidR="00EF1C8E" w:rsidRPr="004C30E5" w:rsidRDefault="00CE48DB" w:rsidP="002B2088">
      <w:pPr>
        <w:pStyle w:val="2"/>
        <w:spacing w:before="0"/>
      </w:pPr>
      <w:hyperlink r:id="rId14" w:history="1">
        <w:bookmarkStart w:id="8" w:name="_Toc13754284"/>
        <w:r w:rsidR="00EF1C8E" w:rsidRPr="00FF73CC">
          <w:rPr>
            <w:rStyle w:val="-"/>
            <w:color w:val="4F81BD" w:themeColor="accent1"/>
            <w:u w:val="none"/>
          </w:rPr>
          <w:t xml:space="preserve">4. </w:t>
        </w:r>
      </w:hyperlink>
      <w:r w:rsidR="00B27BEB" w:rsidRPr="00B27BEB">
        <w:t xml:space="preserve"> </w:t>
      </w:r>
      <w:r w:rsidR="002B2088">
        <w:t xml:space="preserve">Εργαστήριο: </w:t>
      </w:r>
      <w:r w:rsidR="0051109D" w:rsidRPr="0051109D">
        <w:t>Παραδείγματα και καλές πρακτικές σχεδίων εργασίας</w:t>
      </w:r>
      <w:bookmarkEnd w:id="8"/>
    </w:p>
    <w:p w:rsidR="00352ABB" w:rsidRPr="00B870C3" w:rsidRDefault="00D72171" w:rsidP="0051109D">
      <w:pPr>
        <w:pStyle w:val="Web"/>
        <w:shd w:val="clear" w:color="auto" w:fill="FFFFFF"/>
        <w:spacing w:before="0" w:beforeAutospacing="0" w:after="0" w:afterAutospacing="0" w:line="276" w:lineRule="auto"/>
        <w:jc w:val="both"/>
        <w:rPr>
          <w:rFonts w:asciiTheme="minorHAnsi" w:hAnsiTheme="minorHAnsi" w:cs="Arial"/>
          <w:u w:val="dotted"/>
        </w:rPr>
      </w:pPr>
      <w:r>
        <w:rPr>
          <w:rFonts w:asciiTheme="minorHAnsi" w:hAnsiTheme="minorHAnsi" w:cs="Arial"/>
          <w:u w:val="dotted"/>
        </w:rPr>
        <w:t>1. Μαθησιακοί στόχοι ε</w:t>
      </w:r>
      <w:r w:rsidR="00EF1C8E" w:rsidRPr="00B870C3">
        <w:rPr>
          <w:rFonts w:asciiTheme="minorHAnsi" w:hAnsiTheme="minorHAnsi" w:cs="Arial"/>
          <w:u w:val="dotted"/>
        </w:rPr>
        <w:t xml:space="preserve">νότητας. </w:t>
      </w:r>
    </w:p>
    <w:p w:rsidR="00EF1C8E" w:rsidRDefault="00EF1C8E" w:rsidP="0051109D">
      <w:pPr>
        <w:pStyle w:val="Web"/>
        <w:shd w:val="clear" w:color="auto" w:fill="FFFFFF"/>
        <w:spacing w:before="0" w:beforeAutospacing="0" w:after="0" w:afterAutospacing="0" w:line="276" w:lineRule="auto"/>
        <w:jc w:val="both"/>
        <w:rPr>
          <w:rFonts w:asciiTheme="minorHAnsi" w:hAnsiTheme="minorHAnsi" w:cs="Arial"/>
        </w:rPr>
      </w:pPr>
      <w:r w:rsidRPr="00870981">
        <w:rPr>
          <w:rFonts w:asciiTheme="minorHAnsi" w:hAnsiTheme="minorHAnsi" w:cs="Arial"/>
        </w:rPr>
        <w:t xml:space="preserve">Μετά </w:t>
      </w:r>
      <w:r w:rsidR="00FF78D3">
        <w:rPr>
          <w:rFonts w:asciiTheme="minorHAnsi" w:hAnsiTheme="minorHAnsi" w:cs="Arial"/>
        </w:rPr>
        <w:t xml:space="preserve">το τέλος αυτής της ενότητας </w:t>
      </w:r>
      <w:r w:rsidR="00F96224">
        <w:rPr>
          <w:rFonts w:asciiTheme="minorHAnsi" w:hAnsiTheme="minorHAnsi" w:cs="Arial"/>
        </w:rPr>
        <w:t>οι φοιτητές θα είναι</w:t>
      </w:r>
      <w:r w:rsidRPr="00870981">
        <w:rPr>
          <w:rFonts w:asciiTheme="minorHAnsi" w:hAnsiTheme="minorHAnsi" w:cs="Arial"/>
        </w:rPr>
        <w:t xml:space="preserve"> σε θέση </w:t>
      </w:r>
      <w:r w:rsidR="002B2088">
        <w:rPr>
          <w:rFonts w:asciiTheme="minorHAnsi" w:hAnsiTheme="minorHAnsi" w:cs="Arial"/>
        </w:rPr>
        <w:t xml:space="preserve">και βιωματικά </w:t>
      </w:r>
      <w:r w:rsidRPr="00870981">
        <w:rPr>
          <w:rFonts w:asciiTheme="minorHAnsi" w:hAnsiTheme="minorHAnsi" w:cs="Arial"/>
        </w:rPr>
        <w:t>ν</w:t>
      </w:r>
      <w:r w:rsidR="00E54A5B">
        <w:rPr>
          <w:rFonts w:asciiTheme="minorHAnsi" w:hAnsiTheme="minorHAnsi" w:cs="Arial"/>
        </w:rPr>
        <w:t>α:</w:t>
      </w:r>
    </w:p>
    <w:p w:rsidR="00E54A5B" w:rsidRPr="00E54A5B" w:rsidRDefault="00E54A5B" w:rsidP="001A7ED7">
      <w:pPr>
        <w:pStyle w:val="Web"/>
        <w:numPr>
          <w:ilvl w:val="0"/>
          <w:numId w:val="3"/>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Εντοπίσουν τις βασικές καινοτομίες της μεθόδου</w:t>
      </w:r>
      <w:r w:rsidR="00D72171">
        <w:rPr>
          <w:rFonts w:asciiTheme="minorHAnsi" w:hAnsiTheme="minorHAnsi" w:cs="Arial"/>
        </w:rPr>
        <w:t>.</w:t>
      </w:r>
    </w:p>
    <w:p w:rsidR="00E54A5B" w:rsidRDefault="00D72171" w:rsidP="001A7ED7">
      <w:pPr>
        <w:pStyle w:val="Web"/>
        <w:numPr>
          <w:ilvl w:val="0"/>
          <w:numId w:val="3"/>
        </w:numPr>
        <w:shd w:val="clear" w:color="auto" w:fill="FFFFFF"/>
        <w:spacing w:before="0" w:beforeAutospacing="0" w:after="0" w:afterAutospacing="0" w:line="276" w:lineRule="auto"/>
        <w:jc w:val="both"/>
        <w:rPr>
          <w:rFonts w:asciiTheme="minorHAnsi" w:hAnsiTheme="minorHAnsi" w:cs="Arial"/>
        </w:rPr>
      </w:pPr>
      <w:r w:rsidRPr="00D72171">
        <w:rPr>
          <w:rFonts w:asciiTheme="minorHAnsi" w:hAnsiTheme="minorHAnsi" w:cs="Arial"/>
        </w:rPr>
        <w:t>Αναγνωρίσουν</w:t>
      </w:r>
      <w:r>
        <w:rPr>
          <w:rFonts w:asciiTheme="minorHAnsi" w:hAnsiTheme="minorHAnsi" w:cs="Arial"/>
        </w:rPr>
        <w:t xml:space="preserve"> τη δυναμική της παιδαγωγικής </w:t>
      </w:r>
      <w:r w:rsidR="002B2088">
        <w:rPr>
          <w:rFonts w:asciiTheme="minorHAnsi" w:hAnsiTheme="minorHAnsi" w:cs="Arial"/>
        </w:rPr>
        <w:t xml:space="preserve">αξιοποίησης των </w:t>
      </w:r>
      <w:r w:rsidR="00FF78D3">
        <w:rPr>
          <w:rFonts w:asciiTheme="minorHAnsi" w:hAnsiTheme="minorHAnsi" w:cs="Arial"/>
          <w:lang w:val="en-US"/>
        </w:rPr>
        <w:t>project</w:t>
      </w:r>
      <w:r>
        <w:rPr>
          <w:rFonts w:asciiTheme="minorHAnsi" w:hAnsiTheme="minorHAnsi" w:cs="Arial"/>
        </w:rPr>
        <w:t>.</w:t>
      </w:r>
    </w:p>
    <w:p w:rsidR="00E54A5B" w:rsidRPr="00460260" w:rsidRDefault="00D72171" w:rsidP="001A7ED7">
      <w:pPr>
        <w:pStyle w:val="Web"/>
        <w:numPr>
          <w:ilvl w:val="0"/>
          <w:numId w:val="3"/>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Κατανοήσουν τα όρια που διαχωρίζουν τα ειδικά στοιχεία του εργαλείου και της μεθόδου.</w:t>
      </w:r>
    </w:p>
    <w:p w:rsidR="00352ABB" w:rsidRPr="00870981" w:rsidRDefault="00352ABB" w:rsidP="0051109D">
      <w:pPr>
        <w:pStyle w:val="Web"/>
        <w:shd w:val="clear" w:color="auto" w:fill="FFFFFF"/>
        <w:spacing w:before="0" w:beforeAutospacing="0" w:after="0" w:afterAutospacing="0" w:line="276" w:lineRule="auto"/>
        <w:jc w:val="both"/>
        <w:rPr>
          <w:rFonts w:asciiTheme="minorHAnsi" w:hAnsiTheme="minorHAnsi" w:cs="Arial"/>
        </w:rPr>
      </w:pPr>
    </w:p>
    <w:p w:rsidR="00976160" w:rsidRPr="00B870C3" w:rsidRDefault="00EF1C8E" w:rsidP="0051109D">
      <w:pPr>
        <w:pStyle w:val="Web"/>
        <w:shd w:val="clear" w:color="auto" w:fill="FFFFFF"/>
        <w:spacing w:before="0" w:beforeAutospacing="0" w:after="0" w:afterAutospacing="0" w:line="276" w:lineRule="auto"/>
        <w:jc w:val="both"/>
        <w:rPr>
          <w:rFonts w:asciiTheme="minorHAnsi" w:hAnsiTheme="minorHAnsi" w:cs="Arial"/>
          <w:u w:val="dotted"/>
        </w:rPr>
      </w:pPr>
      <w:r w:rsidRPr="00B870C3">
        <w:rPr>
          <w:rFonts w:asciiTheme="minorHAnsi" w:hAnsiTheme="minorHAnsi" w:cs="Arial"/>
          <w:u w:val="dotted"/>
        </w:rPr>
        <w:t xml:space="preserve">2. Σύνοψη Ενότητας. </w:t>
      </w:r>
    </w:p>
    <w:p w:rsidR="00D72171" w:rsidRDefault="00D72171" w:rsidP="0051109D">
      <w:pPr>
        <w:pStyle w:val="Web"/>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Στο πλαίσιο της ενότητας θα αναπτυχθεί</w:t>
      </w:r>
      <w:r w:rsidR="00FF78D3">
        <w:rPr>
          <w:rFonts w:asciiTheme="minorHAnsi" w:hAnsiTheme="minorHAnsi" w:cs="Arial"/>
        </w:rPr>
        <w:t xml:space="preserve">, στην πράξη, </w:t>
      </w:r>
      <w:r>
        <w:rPr>
          <w:rFonts w:asciiTheme="minorHAnsi" w:hAnsiTheme="minorHAnsi" w:cs="Arial"/>
        </w:rPr>
        <w:t xml:space="preserve"> η </w:t>
      </w:r>
      <w:r w:rsidR="00B870C3">
        <w:rPr>
          <w:rFonts w:asciiTheme="minorHAnsi" w:hAnsiTheme="minorHAnsi" w:cs="Arial"/>
        </w:rPr>
        <w:t>δυναμική</w:t>
      </w:r>
      <w:r w:rsidR="00E54A5B">
        <w:rPr>
          <w:rFonts w:asciiTheme="minorHAnsi" w:hAnsiTheme="minorHAnsi" w:cs="Arial"/>
        </w:rPr>
        <w:t xml:space="preserve"> της μεθόδου</w:t>
      </w:r>
      <w:r>
        <w:rPr>
          <w:rFonts w:asciiTheme="minorHAnsi" w:hAnsiTheme="minorHAnsi" w:cs="Arial"/>
        </w:rPr>
        <w:t xml:space="preserve"> των σχεδίων εργασίας και θα προσδιοριστούν οι λόγοι που ενισχύουν την εφαρμογή της σε σύνδεση με τομείς</w:t>
      </w:r>
      <w:r w:rsidR="00AD50FB">
        <w:t xml:space="preserve"> </w:t>
      </w:r>
      <w:r w:rsidR="00AD50FB" w:rsidRPr="00AD50FB">
        <w:rPr>
          <w:rFonts w:asciiTheme="minorHAnsi" w:hAnsiTheme="minorHAnsi" w:cstheme="minorHAnsi"/>
        </w:rPr>
        <w:t>όπως</w:t>
      </w:r>
      <w:r>
        <w:t xml:space="preserve"> </w:t>
      </w:r>
      <w:r w:rsidRPr="00D72171">
        <w:rPr>
          <w:rFonts w:asciiTheme="minorHAnsi" w:hAnsiTheme="minorHAnsi" w:cs="Arial"/>
        </w:rPr>
        <w:t xml:space="preserve">εμπειρίες, αισθήσεις, φαντασία και </w:t>
      </w:r>
      <w:r w:rsidR="00AD00F9">
        <w:rPr>
          <w:rFonts w:asciiTheme="minorHAnsi" w:hAnsiTheme="minorHAnsi" w:cs="Arial"/>
        </w:rPr>
        <w:t>δημιουργικότητα, για τα παιδιά και τους εκπαιδευτικούς</w:t>
      </w:r>
      <w:r w:rsidR="008D1427">
        <w:rPr>
          <w:rFonts w:asciiTheme="minorHAnsi" w:hAnsiTheme="minorHAnsi" w:cs="Arial"/>
        </w:rPr>
        <w:t xml:space="preserve"> (πολυτροπική έκφραση)</w:t>
      </w:r>
      <w:r w:rsidR="00AD00F9">
        <w:rPr>
          <w:rFonts w:asciiTheme="minorHAnsi" w:hAnsiTheme="minorHAnsi" w:cs="Arial"/>
        </w:rPr>
        <w:t>.</w:t>
      </w:r>
      <w:r>
        <w:rPr>
          <w:rFonts w:asciiTheme="minorHAnsi" w:hAnsiTheme="minorHAnsi" w:cs="Arial"/>
        </w:rPr>
        <w:t xml:space="preserve"> </w:t>
      </w:r>
    </w:p>
    <w:p w:rsidR="002B2088" w:rsidRPr="00352ABB" w:rsidRDefault="002B2088" w:rsidP="0051109D">
      <w:pPr>
        <w:pStyle w:val="Web"/>
        <w:shd w:val="clear" w:color="auto" w:fill="FFFFFF"/>
        <w:spacing w:before="0" w:beforeAutospacing="0" w:after="0" w:afterAutospacing="0" w:line="276" w:lineRule="auto"/>
        <w:jc w:val="both"/>
        <w:rPr>
          <w:rFonts w:asciiTheme="minorHAnsi" w:hAnsiTheme="minorHAnsi" w:cs="Arial"/>
        </w:rPr>
      </w:pPr>
    </w:p>
    <w:p w:rsidR="002B2088" w:rsidRPr="002B2088" w:rsidRDefault="002B2088" w:rsidP="0051109D">
      <w:pPr>
        <w:pStyle w:val="Web"/>
        <w:shd w:val="clear" w:color="auto" w:fill="FFFFFF"/>
        <w:spacing w:before="0" w:beforeAutospacing="0" w:after="0" w:afterAutospacing="0" w:line="276" w:lineRule="auto"/>
        <w:jc w:val="both"/>
        <w:rPr>
          <w:rFonts w:asciiTheme="minorHAnsi" w:hAnsiTheme="minorHAnsi" w:cs="Arial"/>
          <w:u w:val="dotted"/>
        </w:rPr>
      </w:pPr>
      <w:r>
        <w:rPr>
          <w:rFonts w:asciiTheme="minorHAnsi" w:hAnsiTheme="minorHAnsi" w:cs="Arial"/>
          <w:u w:val="dotted"/>
        </w:rPr>
        <w:t>3. Υποενότητες:</w:t>
      </w:r>
    </w:p>
    <w:p w:rsidR="009C32BB" w:rsidRDefault="002B2088" w:rsidP="0051109D">
      <w:pPr>
        <w:pStyle w:val="Web"/>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Θα παρουσιαστούν </w:t>
      </w:r>
      <w:r w:rsidRPr="002B2088">
        <w:rPr>
          <w:rFonts w:asciiTheme="minorHAnsi" w:hAnsiTheme="minorHAnsi" w:cs="Arial"/>
        </w:rPr>
        <w:t>εφαρμογές που αφορούν στην ανάπτυξη καινοτόμων δράσεων και καλών πρακτικών σε εκπα</w:t>
      </w:r>
      <w:r w:rsidR="0033649E">
        <w:rPr>
          <w:rFonts w:asciiTheme="minorHAnsi" w:hAnsiTheme="minorHAnsi" w:cs="Arial"/>
        </w:rPr>
        <w:t xml:space="preserve">ιδευτικές ομάδες (π.χ. </w:t>
      </w:r>
      <w:r w:rsidR="00750B73">
        <w:rPr>
          <w:rFonts w:asciiTheme="minorHAnsi" w:hAnsiTheme="minorHAnsi" w:cs="Arial"/>
          <w:lang w:val="en-US"/>
        </w:rPr>
        <w:t>documenta</w:t>
      </w:r>
      <w:r w:rsidR="00750B73">
        <w:rPr>
          <w:rFonts w:asciiTheme="minorHAnsi" w:hAnsiTheme="minorHAnsi" w:cs="Arial"/>
        </w:rPr>
        <w:t xml:space="preserve">14) </w:t>
      </w:r>
      <w:r w:rsidR="0033649E">
        <w:rPr>
          <w:rFonts w:asciiTheme="minorHAnsi" w:hAnsiTheme="minorHAnsi" w:cs="Arial"/>
        </w:rPr>
        <w:t xml:space="preserve">και θα υλοποιηθεί θεματικό </w:t>
      </w:r>
      <w:r w:rsidR="0033649E">
        <w:rPr>
          <w:rFonts w:asciiTheme="minorHAnsi" w:hAnsiTheme="minorHAnsi" w:cs="Arial"/>
          <w:lang w:val="en-US"/>
        </w:rPr>
        <w:t>workshop</w:t>
      </w:r>
      <w:r w:rsidR="0033649E" w:rsidRPr="0033649E">
        <w:rPr>
          <w:rFonts w:asciiTheme="minorHAnsi" w:hAnsiTheme="minorHAnsi" w:cs="Arial"/>
        </w:rPr>
        <w:t xml:space="preserve"> </w:t>
      </w:r>
      <w:r w:rsidR="0033649E">
        <w:rPr>
          <w:rFonts w:asciiTheme="minorHAnsi" w:hAnsiTheme="minorHAnsi" w:cs="Arial"/>
        </w:rPr>
        <w:t xml:space="preserve">στη βάση </w:t>
      </w:r>
      <w:r w:rsidR="0033649E" w:rsidRPr="0033649E">
        <w:rPr>
          <w:rFonts w:asciiTheme="minorHAnsi" w:hAnsiTheme="minorHAnsi" w:cs="Arial"/>
        </w:rPr>
        <w:t>των Εικαστικών Τεχνών</w:t>
      </w:r>
      <w:r w:rsidR="0033649E">
        <w:rPr>
          <w:rFonts w:asciiTheme="minorHAnsi" w:hAnsiTheme="minorHAnsi" w:cs="Arial"/>
        </w:rPr>
        <w:t>.</w:t>
      </w:r>
    </w:p>
    <w:p w:rsidR="00AF53C8" w:rsidRPr="00870981" w:rsidRDefault="00AF53C8" w:rsidP="0051109D">
      <w:pPr>
        <w:pStyle w:val="Web"/>
        <w:shd w:val="clear" w:color="auto" w:fill="FFFFFF"/>
        <w:spacing w:before="0" w:beforeAutospacing="0" w:after="0" w:afterAutospacing="0" w:line="276" w:lineRule="auto"/>
        <w:jc w:val="both"/>
        <w:rPr>
          <w:rFonts w:asciiTheme="minorHAnsi" w:hAnsiTheme="minorHAnsi" w:cs="Arial"/>
        </w:rPr>
      </w:pPr>
    </w:p>
    <w:p w:rsidR="00EF1C8E" w:rsidRPr="004C30E5" w:rsidRDefault="00CE48DB" w:rsidP="00AF53C8">
      <w:pPr>
        <w:pStyle w:val="2"/>
        <w:spacing w:before="0"/>
      </w:pPr>
      <w:hyperlink r:id="rId15" w:history="1">
        <w:bookmarkStart w:id="9" w:name="_Toc13754285"/>
        <w:r w:rsidR="00566591" w:rsidRPr="00FF73CC">
          <w:rPr>
            <w:rStyle w:val="-"/>
            <w:color w:val="4F81BD" w:themeColor="accent1"/>
            <w:u w:val="none"/>
          </w:rPr>
          <w:t>5</w:t>
        </w:r>
        <w:r w:rsidR="00EF1C8E" w:rsidRPr="00FF73CC">
          <w:rPr>
            <w:rStyle w:val="-"/>
            <w:color w:val="4F81BD" w:themeColor="accent1"/>
            <w:u w:val="none"/>
          </w:rPr>
          <w:t xml:space="preserve">. </w:t>
        </w:r>
      </w:hyperlink>
      <w:r w:rsidR="00B27BEB" w:rsidRPr="00B27BEB">
        <w:t xml:space="preserve"> </w:t>
      </w:r>
      <w:r w:rsidR="00B27BEB" w:rsidRPr="00B27BEB">
        <w:rPr>
          <w:rStyle w:val="-"/>
          <w:color w:val="4F81BD" w:themeColor="accent1"/>
          <w:u w:val="none"/>
        </w:rPr>
        <w:t>Σχεδιασμός, Υλοποίηση και Αξιολόγηση του σχεδίου εργασίας</w:t>
      </w:r>
      <w:bookmarkEnd w:id="9"/>
    </w:p>
    <w:p w:rsidR="00352ABB" w:rsidRDefault="00EF1C8E" w:rsidP="0051109D">
      <w:pPr>
        <w:pStyle w:val="Web"/>
        <w:shd w:val="clear" w:color="auto" w:fill="FFFFFF"/>
        <w:spacing w:before="0" w:beforeAutospacing="0" w:after="0" w:afterAutospacing="0" w:line="276" w:lineRule="auto"/>
        <w:jc w:val="both"/>
        <w:rPr>
          <w:rFonts w:asciiTheme="minorHAnsi" w:hAnsiTheme="minorHAnsi" w:cs="Arial"/>
        </w:rPr>
      </w:pPr>
      <w:r w:rsidRPr="00B870C3">
        <w:rPr>
          <w:rFonts w:asciiTheme="minorHAnsi" w:hAnsiTheme="minorHAnsi" w:cs="Arial"/>
          <w:u w:val="dotted"/>
        </w:rPr>
        <w:t>1. Μαθησιακοί στόχοι της ενότητας.</w:t>
      </w:r>
      <w:r w:rsidRPr="00870981">
        <w:rPr>
          <w:rFonts w:asciiTheme="minorHAnsi" w:hAnsiTheme="minorHAnsi" w:cs="Arial"/>
        </w:rPr>
        <w:t xml:space="preserve"> </w:t>
      </w:r>
    </w:p>
    <w:p w:rsidR="00460260" w:rsidRDefault="00EF1C8E" w:rsidP="0051109D">
      <w:pPr>
        <w:pStyle w:val="Web"/>
        <w:shd w:val="clear" w:color="auto" w:fill="FFFFFF"/>
        <w:spacing w:before="0" w:beforeAutospacing="0" w:after="0" w:afterAutospacing="0" w:line="276" w:lineRule="auto"/>
        <w:jc w:val="both"/>
        <w:rPr>
          <w:rFonts w:asciiTheme="minorHAnsi" w:hAnsiTheme="minorHAnsi" w:cs="Arial"/>
        </w:rPr>
      </w:pPr>
      <w:r w:rsidRPr="00870981">
        <w:rPr>
          <w:rFonts w:asciiTheme="minorHAnsi" w:hAnsiTheme="minorHAnsi" w:cs="Arial"/>
        </w:rPr>
        <w:t>Μετά το τέλος της ενότητας οι φοιτητές θα είναι σε θέση να:</w:t>
      </w:r>
    </w:p>
    <w:p w:rsidR="00460260" w:rsidRDefault="00876BFA" w:rsidP="001A7ED7">
      <w:pPr>
        <w:pStyle w:val="Web"/>
        <w:numPr>
          <w:ilvl w:val="0"/>
          <w:numId w:val="6"/>
        </w:numPr>
        <w:shd w:val="clear" w:color="auto" w:fill="FFFFFF"/>
        <w:spacing w:before="0" w:beforeAutospacing="0" w:after="0" w:afterAutospacing="0" w:line="276" w:lineRule="auto"/>
        <w:jc w:val="both"/>
        <w:rPr>
          <w:rFonts w:asciiTheme="minorHAnsi" w:hAnsiTheme="minorHAnsi" w:cs="Arial"/>
        </w:rPr>
      </w:pPr>
      <w:r w:rsidRPr="00460260">
        <w:rPr>
          <w:rFonts w:asciiTheme="minorHAnsi" w:hAnsiTheme="minorHAnsi" w:cs="Arial"/>
        </w:rPr>
        <w:t xml:space="preserve">Αναπτύξουν </w:t>
      </w:r>
      <w:r w:rsidR="00460260" w:rsidRPr="00460260">
        <w:rPr>
          <w:rFonts w:asciiTheme="minorHAnsi" w:hAnsiTheme="minorHAnsi" w:cs="Arial"/>
        </w:rPr>
        <w:t xml:space="preserve">ολοκληρωμένα </w:t>
      </w:r>
      <w:r w:rsidRPr="00460260">
        <w:rPr>
          <w:rFonts w:asciiTheme="minorHAnsi" w:hAnsiTheme="minorHAnsi" w:cs="Arial"/>
        </w:rPr>
        <w:t>ένα σχέδιο εργασ</w:t>
      </w:r>
      <w:r w:rsidR="00460260" w:rsidRPr="00460260">
        <w:rPr>
          <w:rFonts w:asciiTheme="minorHAnsi" w:hAnsiTheme="minorHAnsi" w:cs="Arial"/>
        </w:rPr>
        <w:t xml:space="preserve">ίας, στα διάφορα </w:t>
      </w:r>
      <w:r w:rsidRPr="00460260">
        <w:rPr>
          <w:rFonts w:asciiTheme="minorHAnsi" w:hAnsiTheme="minorHAnsi" w:cs="Arial"/>
        </w:rPr>
        <w:t>στάδια</w:t>
      </w:r>
      <w:r w:rsidR="005F249E">
        <w:rPr>
          <w:rFonts w:asciiTheme="minorHAnsi" w:hAnsiTheme="minorHAnsi" w:cs="Arial"/>
        </w:rPr>
        <w:t xml:space="preserve"> και </w:t>
      </w:r>
      <w:r w:rsidR="00AD50FB">
        <w:rPr>
          <w:rFonts w:asciiTheme="minorHAnsi" w:hAnsiTheme="minorHAnsi" w:cs="Arial"/>
        </w:rPr>
        <w:t>φάσεις</w:t>
      </w:r>
      <w:r w:rsidR="00460260" w:rsidRPr="00460260">
        <w:rPr>
          <w:rFonts w:asciiTheme="minorHAnsi" w:hAnsiTheme="minorHAnsi" w:cs="Arial"/>
        </w:rPr>
        <w:t xml:space="preserve"> υλοποίησης.</w:t>
      </w:r>
    </w:p>
    <w:p w:rsidR="00460260" w:rsidRDefault="00460260" w:rsidP="001A7ED7">
      <w:pPr>
        <w:pStyle w:val="Web"/>
        <w:numPr>
          <w:ilvl w:val="0"/>
          <w:numId w:val="6"/>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Προβούν σε αξιολόγηση τ</w:t>
      </w:r>
      <w:r w:rsidRPr="00460260">
        <w:rPr>
          <w:rFonts w:asciiTheme="minorHAnsi" w:hAnsiTheme="minorHAnsi" w:cs="Arial"/>
        </w:rPr>
        <w:t>ου έργου και της διαδικασίας ολοκλήρωσής του</w:t>
      </w:r>
      <w:r>
        <w:rPr>
          <w:rFonts w:asciiTheme="minorHAnsi" w:hAnsiTheme="minorHAnsi" w:cs="Arial"/>
        </w:rPr>
        <w:t>.</w:t>
      </w:r>
    </w:p>
    <w:p w:rsidR="00460260" w:rsidRPr="00460260" w:rsidRDefault="00460260" w:rsidP="001A7ED7">
      <w:pPr>
        <w:pStyle w:val="a4"/>
        <w:numPr>
          <w:ilvl w:val="0"/>
          <w:numId w:val="6"/>
        </w:numPr>
        <w:spacing w:after="0"/>
        <w:rPr>
          <w:rFonts w:eastAsia="Times New Roman" w:cs="Arial"/>
          <w:sz w:val="24"/>
          <w:szCs w:val="24"/>
          <w:lang w:eastAsia="el-GR"/>
        </w:rPr>
      </w:pPr>
      <w:r w:rsidRPr="00460260">
        <w:rPr>
          <w:rFonts w:eastAsia="Times New Roman" w:cs="Arial"/>
          <w:sz w:val="24"/>
          <w:szCs w:val="24"/>
          <w:lang w:eastAsia="el-GR"/>
        </w:rPr>
        <w:t>Προσδιορίσουν τα αποτελέσματα εφαρμογής της μεθόδου, ατομικά και συλλογικά</w:t>
      </w:r>
      <w:r w:rsidR="005F249E">
        <w:rPr>
          <w:rFonts w:eastAsia="Times New Roman" w:cs="Arial"/>
          <w:sz w:val="24"/>
          <w:szCs w:val="24"/>
          <w:lang w:eastAsia="el-GR"/>
        </w:rPr>
        <w:t>, για τους μαθητές και τους εκπαιδευτικούς</w:t>
      </w:r>
      <w:r w:rsidRPr="00460260">
        <w:rPr>
          <w:rFonts w:eastAsia="Times New Roman" w:cs="Arial"/>
          <w:sz w:val="24"/>
          <w:szCs w:val="24"/>
          <w:lang w:eastAsia="el-GR"/>
        </w:rPr>
        <w:t>.</w:t>
      </w:r>
    </w:p>
    <w:p w:rsidR="00876BFA" w:rsidRPr="00870981" w:rsidRDefault="00876BFA" w:rsidP="0051109D">
      <w:pPr>
        <w:pStyle w:val="Web"/>
        <w:shd w:val="clear" w:color="auto" w:fill="FFFFFF"/>
        <w:spacing w:before="0" w:beforeAutospacing="0" w:after="0" w:afterAutospacing="0" w:line="276" w:lineRule="auto"/>
        <w:jc w:val="both"/>
        <w:rPr>
          <w:rFonts w:asciiTheme="minorHAnsi" w:hAnsiTheme="minorHAnsi" w:cs="Arial"/>
        </w:rPr>
      </w:pPr>
    </w:p>
    <w:p w:rsidR="00352ABB" w:rsidRPr="00B870C3" w:rsidRDefault="00EF1C8E" w:rsidP="0051109D">
      <w:pPr>
        <w:pStyle w:val="Web"/>
        <w:shd w:val="clear" w:color="auto" w:fill="FFFFFF"/>
        <w:spacing w:before="0" w:beforeAutospacing="0" w:after="0" w:afterAutospacing="0" w:line="276" w:lineRule="auto"/>
        <w:jc w:val="both"/>
        <w:rPr>
          <w:rFonts w:asciiTheme="minorHAnsi" w:hAnsiTheme="minorHAnsi" w:cs="Arial"/>
          <w:u w:val="dotted"/>
        </w:rPr>
      </w:pPr>
      <w:r w:rsidRPr="00B870C3">
        <w:rPr>
          <w:rFonts w:asciiTheme="minorHAnsi" w:hAnsiTheme="minorHAnsi" w:cs="Arial"/>
          <w:u w:val="dotted"/>
        </w:rPr>
        <w:t xml:space="preserve">2. Σύνοψη Ενότητας. </w:t>
      </w:r>
    </w:p>
    <w:p w:rsidR="008D20DC" w:rsidRDefault="006C3C1B" w:rsidP="0051109D">
      <w:pPr>
        <w:pStyle w:val="Web"/>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Στο πλαίσιο της ενότητας θα </w:t>
      </w:r>
      <w:r w:rsidR="00AD00F9" w:rsidRPr="00AD00F9">
        <w:rPr>
          <w:rFonts w:asciiTheme="minorHAnsi" w:hAnsiTheme="minorHAnsi" w:cs="Arial"/>
        </w:rPr>
        <w:t>παρουσι</w:t>
      </w:r>
      <w:r w:rsidR="00AD00F9">
        <w:rPr>
          <w:rFonts w:asciiTheme="minorHAnsi" w:hAnsiTheme="minorHAnsi" w:cs="Arial"/>
        </w:rPr>
        <w:t>αστούν</w:t>
      </w:r>
      <w:r w:rsidR="00A16C0A">
        <w:rPr>
          <w:rFonts w:asciiTheme="minorHAnsi" w:hAnsiTheme="minorHAnsi" w:cs="Arial"/>
        </w:rPr>
        <w:t>, θεωρητικά και στην πράξη,</w:t>
      </w:r>
      <w:r w:rsidR="00AD00F9">
        <w:rPr>
          <w:rFonts w:asciiTheme="minorHAnsi" w:hAnsiTheme="minorHAnsi" w:cs="Arial"/>
        </w:rPr>
        <w:t xml:space="preserve"> τομείς άντλησης θεμάτων, </w:t>
      </w:r>
      <w:r>
        <w:rPr>
          <w:rFonts w:asciiTheme="minorHAnsi" w:hAnsiTheme="minorHAnsi" w:cs="Arial"/>
        </w:rPr>
        <w:t>η</w:t>
      </w:r>
      <w:r w:rsidR="00352ABB">
        <w:rPr>
          <w:rFonts w:asciiTheme="minorHAnsi" w:hAnsiTheme="minorHAnsi" w:cs="Arial"/>
        </w:rPr>
        <w:t xml:space="preserve"> βασική δομή της μεθόδου</w:t>
      </w:r>
      <w:r w:rsidR="00951019">
        <w:rPr>
          <w:rFonts w:asciiTheme="minorHAnsi" w:hAnsiTheme="minorHAnsi" w:cs="Arial"/>
        </w:rPr>
        <w:t xml:space="preserve"> και όλες οι φάσεις</w:t>
      </w:r>
      <w:r w:rsidR="00AD00F9">
        <w:rPr>
          <w:rFonts w:asciiTheme="minorHAnsi" w:hAnsiTheme="minorHAnsi" w:cs="Arial"/>
        </w:rPr>
        <w:t xml:space="preserve"> σχεδιασμού κι </w:t>
      </w:r>
      <w:r w:rsidR="00951019">
        <w:rPr>
          <w:rFonts w:asciiTheme="minorHAnsi" w:hAnsiTheme="minorHAnsi" w:cs="Arial"/>
        </w:rPr>
        <w:t xml:space="preserve"> ανάπτυξης των </w:t>
      </w:r>
      <w:r w:rsidR="00951019">
        <w:rPr>
          <w:rFonts w:asciiTheme="minorHAnsi" w:hAnsiTheme="minorHAnsi" w:cs="Arial"/>
          <w:lang w:val="en-US"/>
        </w:rPr>
        <w:t>projects</w:t>
      </w:r>
      <w:r w:rsidR="00951019" w:rsidRPr="00951019">
        <w:rPr>
          <w:rFonts w:asciiTheme="minorHAnsi" w:hAnsiTheme="minorHAnsi" w:cs="Arial"/>
        </w:rPr>
        <w:t xml:space="preserve"> (</w:t>
      </w:r>
      <w:r w:rsidR="00951019">
        <w:rPr>
          <w:rFonts w:asciiTheme="minorHAnsi" w:hAnsiTheme="minorHAnsi" w:cs="Arial"/>
        </w:rPr>
        <w:t>β</w:t>
      </w:r>
      <w:r w:rsidR="00DD6EA5" w:rsidRPr="00DD6EA5">
        <w:rPr>
          <w:rFonts w:asciiTheme="minorHAnsi" w:hAnsiTheme="minorHAnsi" w:cs="Arial"/>
        </w:rPr>
        <w:t>ηματολόγιο</w:t>
      </w:r>
      <w:r w:rsidR="00876BFA">
        <w:rPr>
          <w:rFonts w:asciiTheme="minorHAnsi" w:hAnsiTheme="minorHAnsi" w:cs="Arial"/>
        </w:rPr>
        <w:t xml:space="preserve">), κυρίως </w:t>
      </w:r>
      <w:r w:rsidR="00876BFA" w:rsidRPr="00876BFA">
        <w:rPr>
          <w:rFonts w:asciiTheme="minorHAnsi" w:hAnsiTheme="minorHAnsi" w:cs="Arial"/>
        </w:rPr>
        <w:t>στην τάξη</w:t>
      </w:r>
      <w:r w:rsidR="00380E2D">
        <w:rPr>
          <w:rFonts w:asciiTheme="minorHAnsi" w:hAnsiTheme="minorHAnsi" w:cs="Arial"/>
        </w:rPr>
        <w:t>, σύμφωνα με το</w:t>
      </w:r>
      <w:r w:rsidR="00380E2D">
        <w:rPr>
          <w:rFonts w:asciiTheme="minorHAnsi" w:hAnsiTheme="minorHAnsi" w:cstheme="minorHAnsi"/>
        </w:rPr>
        <w:t xml:space="preserve"> </w:t>
      </w:r>
      <w:r w:rsidR="00380E2D" w:rsidRPr="00380E2D">
        <w:rPr>
          <w:rFonts w:asciiTheme="minorHAnsi" w:hAnsiTheme="minorHAnsi" w:cstheme="minorHAnsi"/>
        </w:rPr>
        <w:t>Διαθεματικό Ενιαίο Πλαίσιο Πρ</w:t>
      </w:r>
      <w:r w:rsidR="00380E2D">
        <w:rPr>
          <w:rFonts w:asciiTheme="minorHAnsi" w:hAnsiTheme="minorHAnsi" w:cstheme="minorHAnsi"/>
        </w:rPr>
        <w:t xml:space="preserve">ογραμμάτων Σπουδών (ΔΕΠΠΣ) και </w:t>
      </w:r>
      <w:r w:rsidR="00380E2D" w:rsidRPr="00380E2D">
        <w:rPr>
          <w:rFonts w:asciiTheme="minorHAnsi" w:hAnsiTheme="minorHAnsi" w:cstheme="minorHAnsi"/>
        </w:rPr>
        <w:t>τα Αναλυτικά Προγράμματα Σπουδών (ΑΠΣ) των γνωστικών αντικειμένων.</w:t>
      </w:r>
      <w:r w:rsidR="00380E2D" w:rsidRPr="00380E2D">
        <w:t xml:space="preserve"> </w:t>
      </w:r>
    </w:p>
    <w:p w:rsidR="00DB4609" w:rsidRDefault="00DB4609" w:rsidP="0051109D">
      <w:pPr>
        <w:pStyle w:val="Web"/>
        <w:shd w:val="clear" w:color="auto" w:fill="FFFFFF"/>
        <w:spacing w:before="0" w:beforeAutospacing="0" w:after="0" w:afterAutospacing="0" w:line="276" w:lineRule="auto"/>
        <w:jc w:val="both"/>
        <w:rPr>
          <w:rFonts w:asciiTheme="minorHAnsi" w:hAnsiTheme="minorHAnsi" w:cs="Arial"/>
        </w:rPr>
      </w:pPr>
      <w:r w:rsidRPr="00DB4609">
        <w:rPr>
          <w:rFonts w:asciiTheme="minorHAnsi" w:hAnsiTheme="minorHAnsi" w:cs="Arial"/>
        </w:rPr>
        <w:t>Θα αναλυθεί η φάση της αξιοποίησης και διάχυσης στη μονάδα/κοινότητα των αποτελεσμάτων της μεθόδου.</w:t>
      </w:r>
    </w:p>
    <w:p w:rsidR="00AD00F9" w:rsidRPr="002D73FC" w:rsidRDefault="00AD00F9" w:rsidP="0051109D">
      <w:pPr>
        <w:pStyle w:val="Web"/>
        <w:shd w:val="clear" w:color="auto" w:fill="FFFFFF"/>
        <w:spacing w:before="0" w:beforeAutospacing="0" w:after="0" w:afterAutospacing="0" w:line="276" w:lineRule="auto"/>
        <w:jc w:val="both"/>
        <w:rPr>
          <w:rFonts w:asciiTheme="minorHAnsi" w:hAnsiTheme="minorHAnsi" w:cs="Arial"/>
        </w:rPr>
      </w:pPr>
    </w:p>
    <w:p w:rsidR="00EF1C8E" w:rsidRDefault="00EF1C8E" w:rsidP="0051109D">
      <w:pPr>
        <w:pStyle w:val="Web"/>
        <w:shd w:val="clear" w:color="auto" w:fill="FFFFFF"/>
        <w:spacing w:before="0" w:beforeAutospacing="0" w:after="0" w:afterAutospacing="0" w:line="276" w:lineRule="auto"/>
        <w:jc w:val="both"/>
        <w:rPr>
          <w:rFonts w:asciiTheme="minorHAnsi" w:hAnsiTheme="minorHAnsi" w:cs="Arial"/>
          <w:u w:val="dotted"/>
        </w:rPr>
      </w:pPr>
      <w:r w:rsidRPr="00DD6EA5">
        <w:rPr>
          <w:rFonts w:asciiTheme="minorHAnsi" w:hAnsiTheme="minorHAnsi" w:cs="Arial"/>
          <w:u w:val="dotted"/>
        </w:rPr>
        <w:t>3. Υποενότητες:</w:t>
      </w:r>
    </w:p>
    <w:p w:rsidR="00DB4609" w:rsidRPr="00DB4609" w:rsidRDefault="00DB4609" w:rsidP="001A7ED7">
      <w:pPr>
        <w:pStyle w:val="a4"/>
        <w:numPr>
          <w:ilvl w:val="0"/>
          <w:numId w:val="26"/>
        </w:numPr>
        <w:spacing w:after="0"/>
        <w:jc w:val="both"/>
        <w:rPr>
          <w:rFonts w:eastAsia="Times New Roman" w:cstheme="minorHAnsi"/>
          <w:sz w:val="24"/>
          <w:szCs w:val="24"/>
          <w:lang w:eastAsia="el-GR"/>
        </w:rPr>
      </w:pPr>
      <w:r w:rsidRPr="00DB4609">
        <w:rPr>
          <w:rFonts w:eastAsia="Times New Roman" w:cstheme="minorHAnsi"/>
          <w:sz w:val="24"/>
          <w:szCs w:val="24"/>
          <w:lang w:eastAsia="el-GR"/>
        </w:rPr>
        <w:t>Μορφές Αξιολόγησης των σχεδίων εργασίας:</w:t>
      </w:r>
    </w:p>
    <w:p w:rsidR="00DB4609" w:rsidRDefault="00DB4609" w:rsidP="001A7ED7">
      <w:pPr>
        <w:pStyle w:val="a4"/>
        <w:numPr>
          <w:ilvl w:val="0"/>
          <w:numId w:val="27"/>
        </w:numPr>
        <w:spacing w:after="120"/>
        <w:jc w:val="both"/>
        <w:rPr>
          <w:rFonts w:eastAsia="Times New Roman" w:cstheme="minorHAnsi"/>
          <w:sz w:val="24"/>
          <w:szCs w:val="24"/>
          <w:lang w:eastAsia="el-GR"/>
        </w:rPr>
      </w:pPr>
      <w:r w:rsidRPr="002221F2">
        <w:rPr>
          <w:rFonts w:eastAsia="Times New Roman" w:cstheme="minorHAnsi"/>
          <w:sz w:val="24"/>
          <w:szCs w:val="24"/>
          <w:lang w:eastAsia="el-GR"/>
        </w:rPr>
        <w:t xml:space="preserve">Αρχική / Διαγνωστική </w:t>
      </w:r>
    </w:p>
    <w:p w:rsidR="00DB4609" w:rsidRDefault="00DB4609" w:rsidP="001A7ED7">
      <w:pPr>
        <w:pStyle w:val="a4"/>
        <w:numPr>
          <w:ilvl w:val="0"/>
          <w:numId w:val="27"/>
        </w:numPr>
        <w:spacing w:after="120"/>
        <w:jc w:val="both"/>
        <w:rPr>
          <w:rFonts w:eastAsia="Times New Roman" w:cstheme="minorHAnsi"/>
          <w:sz w:val="24"/>
          <w:szCs w:val="24"/>
          <w:lang w:eastAsia="el-GR"/>
        </w:rPr>
      </w:pPr>
      <w:r>
        <w:rPr>
          <w:rFonts w:eastAsia="Times New Roman" w:cstheme="minorHAnsi"/>
          <w:sz w:val="24"/>
          <w:szCs w:val="24"/>
          <w:lang w:eastAsia="el-GR"/>
        </w:rPr>
        <w:t xml:space="preserve">Διαμορφωτική </w:t>
      </w:r>
    </w:p>
    <w:p w:rsidR="00DB4609" w:rsidRPr="009771B9" w:rsidRDefault="00DB4609" w:rsidP="001A7ED7">
      <w:pPr>
        <w:pStyle w:val="a4"/>
        <w:numPr>
          <w:ilvl w:val="0"/>
          <w:numId w:val="27"/>
        </w:numPr>
        <w:spacing w:after="0"/>
        <w:jc w:val="both"/>
        <w:rPr>
          <w:rFonts w:eastAsia="Times New Roman" w:cstheme="minorHAnsi"/>
          <w:sz w:val="24"/>
          <w:szCs w:val="24"/>
          <w:lang w:eastAsia="el-GR"/>
        </w:rPr>
      </w:pPr>
      <w:r w:rsidRPr="002221F2">
        <w:rPr>
          <w:rFonts w:eastAsia="Times New Roman" w:cstheme="minorHAnsi"/>
          <w:sz w:val="24"/>
          <w:szCs w:val="24"/>
          <w:lang w:eastAsia="el-GR"/>
        </w:rPr>
        <w:t>Τελική/ Αθροιστική</w:t>
      </w:r>
    </w:p>
    <w:p w:rsidR="00DB4609" w:rsidRPr="00572428" w:rsidRDefault="00DB4609" w:rsidP="001A7ED7">
      <w:pPr>
        <w:pStyle w:val="a4"/>
        <w:numPr>
          <w:ilvl w:val="0"/>
          <w:numId w:val="26"/>
        </w:numPr>
        <w:spacing w:after="120"/>
        <w:jc w:val="both"/>
        <w:rPr>
          <w:rFonts w:eastAsia="Times New Roman" w:cstheme="minorHAnsi"/>
          <w:sz w:val="24"/>
          <w:szCs w:val="24"/>
          <w:lang w:eastAsia="el-GR"/>
        </w:rPr>
      </w:pPr>
      <w:r w:rsidRPr="00572428">
        <w:rPr>
          <w:rFonts w:eastAsia="Times New Roman" w:cstheme="minorHAnsi"/>
          <w:sz w:val="24"/>
          <w:szCs w:val="24"/>
          <w:lang w:eastAsia="el-GR"/>
        </w:rPr>
        <w:t>Εναλλακτικές τεχνικές και εργαλεία αξιολόγησης των σχεδίων εργασίας:</w:t>
      </w:r>
    </w:p>
    <w:p w:rsidR="00DB4609" w:rsidRDefault="00DB4609" w:rsidP="001A7ED7">
      <w:pPr>
        <w:pStyle w:val="a4"/>
        <w:numPr>
          <w:ilvl w:val="0"/>
          <w:numId w:val="28"/>
        </w:numPr>
        <w:spacing w:after="120"/>
        <w:jc w:val="both"/>
        <w:rPr>
          <w:rFonts w:eastAsia="Times New Roman" w:cstheme="minorHAnsi"/>
          <w:sz w:val="24"/>
          <w:szCs w:val="24"/>
          <w:lang w:eastAsia="el-GR"/>
        </w:rPr>
      </w:pPr>
      <w:r w:rsidRPr="009771B9">
        <w:rPr>
          <w:rFonts w:eastAsia="Times New Roman" w:cstheme="minorHAnsi"/>
          <w:sz w:val="24"/>
          <w:szCs w:val="24"/>
          <w:lang w:eastAsia="el-GR"/>
        </w:rPr>
        <w:t xml:space="preserve">rubric </w:t>
      </w:r>
    </w:p>
    <w:p w:rsidR="00DB4609" w:rsidRDefault="00DB4609" w:rsidP="001A7ED7">
      <w:pPr>
        <w:pStyle w:val="a4"/>
        <w:numPr>
          <w:ilvl w:val="0"/>
          <w:numId w:val="28"/>
        </w:numPr>
        <w:spacing w:after="120"/>
        <w:jc w:val="both"/>
        <w:rPr>
          <w:rFonts w:eastAsia="Times New Roman" w:cstheme="minorHAnsi"/>
          <w:sz w:val="24"/>
          <w:szCs w:val="24"/>
          <w:lang w:eastAsia="el-GR"/>
        </w:rPr>
      </w:pPr>
      <w:r w:rsidRPr="009771B9">
        <w:rPr>
          <w:rFonts w:eastAsia="Times New Roman" w:cstheme="minorHAnsi"/>
          <w:sz w:val="24"/>
          <w:szCs w:val="24"/>
          <w:lang w:eastAsia="el-GR"/>
        </w:rPr>
        <w:t xml:space="preserve">εννοιολογικός χάρτης </w:t>
      </w:r>
    </w:p>
    <w:p w:rsidR="00DB4609" w:rsidRDefault="00DB4609" w:rsidP="001A7ED7">
      <w:pPr>
        <w:pStyle w:val="a4"/>
        <w:numPr>
          <w:ilvl w:val="0"/>
          <w:numId w:val="28"/>
        </w:numPr>
        <w:spacing w:after="120"/>
        <w:jc w:val="both"/>
        <w:rPr>
          <w:rFonts w:eastAsia="Times New Roman" w:cstheme="minorHAnsi"/>
          <w:sz w:val="24"/>
          <w:szCs w:val="24"/>
          <w:lang w:eastAsia="el-GR"/>
        </w:rPr>
      </w:pPr>
      <w:r w:rsidRPr="009771B9">
        <w:rPr>
          <w:rFonts w:eastAsia="Times New Roman" w:cstheme="minorHAnsi"/>
          <w:sz w:val="24"/>
          <w:szCs w:val="24"/>
          <w:lang w:eastAsia="el-GR"/>
        </w:rPr>
        <w:t xml:space="preserve">e-portfolio, </w:t>
      </w:r>
    </w:p>
    <w:p w:rsidR="00DB4609" w:rsidRDefault="00DB4609" w:rsidP="001A7ED7">
      <w:pPr>
        <w:pStyle w:val="a4"/>
        <w:numPr>
          <w:ilvl w:val="0"/>
          <w:numId w:val="28"/>
        </w:numPr>
        <w:spacing w:after="0"/>
        <w:jc w:val="both"/>
        <w:rPr>
          <w:rFonts w:eastAsia="Times New Roman" w:cstheme="minorHAnsi"/>
          <w:sz w:val="24"/>
          <w:szCs w:val="24"/>
          <w:lang w:eastAsia="el-GR"/>
        </w:rPr>
      </w:pPr>
      <w:r w:rsidRPr="009771B9">
        <w:rPr>
          <w:rFonts w:eastAsia="Times New Roman" w:cstheme="minorHAnsi"/>
          <w:sz w:val="24"/>
          <w:szCs w:val="24"/>
          <w:lang w:eastAsia="el-GR"/>
        </w:rPr>
        <w:t xml:space="preserve">τεστ αυτοαξιολόγησης </w:t>
      </w:r>
    </w:p>
    <w:p w:rsidR="00DB4609" w:rsidRPr="00DB4609" w:rsidRDefault="00DB4609" w:rsidP="001A7ED7">
      <w:pPr>
        <w:pStyle w:val="Web"/>
        <w:numPr>
          <w:ilvl w:val="0"/>
          <w:numId w:val="26"/>
        </w:numPr>
        <w:shd w:val="clear" w:color="auto" w:fill="FFFFFF"/>
        <w:spacing w:before="0" w:beforeAutospacing="0" w:after="0" w:afterAutospacing="0" w:line="276" w:lineRule="auto"/>
        <w:jc w:val="both"/>
        <w:rPr>
          <w:rFonts w:asciiTheme="minorHAnsi" w:hAnsiTheme="minorHAnsi" w:cstheme="minorHAnsi"/>
        </w:rPr>
      </w:pPr>
      <w:r w:rsidRPr="00DB4609">
        <w:rPr>
          <w:rFonts w:asciiTheme="minorHAnsi" w:hAnsiTheme="minorHAnsi" w:cstheme="minorHAnsi"/>
        </w:rPr>
        <w:t>Αυτοαξιολόγηση – Ετεροαξιολόγηση</w:t>
      </w:r>
    </w:p>
    <w:p w:rsidR="00494403" w:rsidRDefault="00494403" w:rsidP="0051109D">
      <w:pPr>
        <w:shd w:val="clear" w:color="auto" w:fill="FFFFFF"/>
        <w:spacing w:after="0"/>
        <w:jc w:val="both"/>
        <w:rPr>
          <w:rFonts w:cs="Arial"/>
          <w:sz w:val="24"/>
          <w:szCs w:val="24"/>
        </w:rPr>
      </w:pPr>
    </w:p>
    <w:p w:rsidR="00EF1C8E" w:rsidRPr="00667343" w:rsidRDefault="00CE48DB" w:rsidP="007E6C23">
      <w:pPr>
        <w:pStyle w:val="2"/>
        <w:spacing w:before="0"/>
      </w:pPr>
      <w:hyperlink r:id="rId16" w:history="1">
        <w:bookmarkStart w:id="10" w:name="_Toc13754286"/>
        <w:r w:rsidR="00566591" w:rsidRPr="00667343">
          <w:rPr>
            <w:rStyle w:val="-"/>
            <w:color w:val="4F81BD" w:themeColor="accent1"/>
            <w:u w:val="none"/>
          </w:rPr>
          <w:t>6</w:t>
        </w:r>
        <w:r w:rsidR="00EF1C8E" w:rsidRPr="00667343">
          <w:rPr>
            <w:rStyle w:val="-"/>
            <w:color w:val="4F81BD" w:themeColor="accent1"/>
            <w:u w:val="none"/>
          </w:rPr>
          <w:t xml:space="preserve">. </w:t>
        </w:r>
      </w:hyperlink>
      <w:r w:rsidR="00B27BEB" w:rsidRPr="00667343">
        <w:t xml:space="preserve"> </w:t>
      </w:r>
      <w:r w:rsidR="00B27BEB" w:rsidRPr="00D14670">
        <w:t xml:space="preserve">Ο ρόλος του εκπαιδευτικού στο σχεδιασμό και </w:t>
      </w:r>
      <w:r w:rsidR="00667343" w:rsidRPr="00D14670">
        <w:t xml:space="preserve">την </w:t>
      </w:r>
      <w:r w:rsidR="00B27BEB" w:rsidRPr="00D14670">
        <w:t>υλοποίηση σχεδίων εργασίας</w:t>
      </w:r>
      <w:bookmarkEnd w:id="10"/>
    </w:p>
    <w:p w:rsidR="008F484F" w:rsidRDefault="00EF1C8E" w:rsidP="0051109D">
      <w:pPr>
        <w:pStyle w:val="Web"/>
        <w:shd w:val="clear" w:color="auto" w:fill="FFFFFF"/>
        <w:spacing w:before="0" w:beforeAutospacing="0" w:after="0" w:afterAutospacing="0" w:line="276" w:lineRule="auto"/>
        <w:jc w:val="both"/>
        <w:rPr>
          <w:rFonts w:asciiTheme="minorHAnsi" w:hAnsiTheme="minorHAnsi" w:cs="Arial"/>
        </w:rPr>
      </w:pPr>
      <w:r w:rsidRPr="008F484F">
        <w:rPr>
          <w:rFonts w:asciiTheme="minorHAnsi" w:hAnsiTheme="minorHAnsi" w:cs="Arial"/>
          <w:u w:val="dotted"/>
        </w:rPr>
        <w:t xml:space="preserve">1. </w:t>
      </w:r>
      <w:r w:rsidR="00453EBA" w:rsidRPr="008F484F">
        <w:rPr>
          <w:rFonts w:asciiTheme="minorHAnsi" w:hAnsiTheme="minorHAnsi" w:cs="Arial"/>
          <w:u w:val="dotted"/>
        </w:rPr>
        <w:t>Μαθησιακοί στόχοι της ενότητας</w:t>
      </w:r>
      <w:r w:rsidR="00453EBA">
        <w:rPr>
          <w:rFonts w:asciiTheme="minorHAnsi" w:hAnsiTheme="minorHAnsi" w:cs="Arial"/>
        </w:rPr>
        <w:t xml:space="preserve">. </w:t>
      </w:r>
    </w:p>
    <w:p w:rsidR="00EF1C8E" w:rsidRDefault="00EF1C8E" w:rsidP="0051109D">
      <w:pPr>
        <w:pStyle w:val="Web"/>
        <w:shd w:val="clear" w:color="auto" w:fill="FFFFFF"/>
        <w:spacing w:before="0" w:beforeAutospacing="0" w:after="0" w:afterAutospacing="0" w:line="276" w:lineRule="auto"/>
        <w:jc w:val="both"/>
        <w:rPr>
          <w:rFonts w:asciiTheme="minorHAnsi" w:hAnsiTheme="minorHAnsi" w:cs="Arial"/>
        </w:rPr>
      </w:pPr>
      <w:r w:rsidRPr="00870981">
        <w:rPr>
          <w:rFonts w:asciiTheme="minorHAnsi" w:hAnsiTheme="minorHAnsi" w:cs="Arial"/>
        </w:rPr>
        <w:t xml:space="preserve">Μετά το τέλος της ενότητας οι </w:t>
      </w:r>
      <w:r w:rsidR="00453EBA">
        <w:rPr>
          <w:rFonts w:asciiTheme="minorHAnsi" w:hAnsiTheme="minorHAnsi" w:cs="Arial"/>
        </w:rPr>
        <w:t xml:space="preserve">φοιτητές θα είναι σε </w:t>
      </w:r>
      <w:r w:rsidRPr="00870981">
        <w:rPr>
          <w:rFonts w:asciiTheme="minorHAnsi" w:hAnsiTheme="minorHAnsi" w:cs="Arial"/>
        </w:rPr>
        <w:t>θέση να:</w:t>
      </w:r>
    </w:p>
    <w:p w:rsidR="00114F9D" w:rsidRDefault="00114F9D" w:rsidP="001A7ED7">
      <w:pPr>
        <w:pStyle w:val="Web"/>
        <w:numPr>
          <w:ilvl w:val="0"/>
          <w:numId w:val="1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Συνδέσουν το ρόλο του εκπαιδευτικού με την επιτυχή υλοποίηση ενός σχεδίου εργασίας, σε κάθε</w:t>
      </w:r>
      <w:r w:rsidR="00453426">
        <w:rPr>
          <w:rFonts w:asciiTheme="minorHAnsi" w:hAnsiTheme="minorHAnsi" w:cs="Arial"/>
        </w:rPr>
        <w:t xml:space="preserve"> στάδιο/</w:t>
      </w:r>
      <w:r>
        <w:rPr>
          <w:rFonts w:asciiTheme="minorHAnsi" w:hAnsiTheme="minorHAnsi" w:cs="Arial"/>
        </w:rPr>
        <w:t>φάση.</w:t>
      </w:r>
    </w:p>
    <w:p w:rsidR="00114F9D" w:rsidRDefault="00114F9D" w:rsidP="001A7ED7">
      <w:pPr>
        <w:pStyle w:val="Web"/>
        <w:numPr>
          <w:ilvl w:val="0"/>
          <w:numId w:val="1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Ε</w:t>
      </w:r>
      <w:r w:rsidR="00453426">
        <w:rPr>
          <w:rFonts w:asciiTheme="minorHAnsi" w:hAnsiTheme="minorHAnsi" w:cs="Arial"/>
        </w:rPr>
        <w:t>ντοπίσουν</w:t>
      </w:r>
      <w:r>
        <w:rPr>
          <w:rFonts w:asciiTheme="minorHAnsi" w:hAnsiTheme="minorHAnsi" w:cs="Arial"/>
        </w:rPr>
        <w:t xml:space="preserve"> τα εμπόδια στο έργο του εκπαιδευτικού που συνδέονται με την επιλογή αλλά και την εφαρμογή της μεθόδου.</w:t>
      </w:r>
    </w:p>
    <w:p w:rsidR="00114F9D" w:rsidRDefault="00114F9D" w:rsidP="001A7ED7">
      <w:pPr>
        <w:pStyle w:val="Web"/>
        <w:numPr>
          <w:ilvl w:val="0"/>
          <w:numId w:val="1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Κατανοήσουν το ρόλο της παιδαγωγικής ομάδας στην σχολική κοινότητα κατά την υλοποίηση ενός σχεδίου εργασίας (αλληλεπίδραση, όρια).</w:t>
      </w:r>
    </w:p>
    <w:p w:rsidR="00114F9D" w:rsidRDefault="00114F9D" w:rsidP="001A7ED7">
      <w:pPr>
        <w:pStyle w:val="Web"/>
        <w:numPr>
          <w:ilvl w:val="0"/>
          <w:numId w:val="10"/>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 Προσεγγίσουν σενάρια θετικής κινητοποίησης του εκπαιδευτικού υλικού της μονάδας (εκπαιδευτικοί, Διευθυντής) για τη διάχυση </w:t>
      </w:r>
      <w:r w:rsidR="00453426">
        <w:rPr>
          <w:rFonts w:asciiTheme="minorHAnsi" w:hAnsiTheme="minorHAnsi" w:cs="Arial"/>
        </w:rPr>
        <w:t xml:space="preserve">στη μονάδα/κοινότητα των </w:t>
      </w:r>
      <w:r>
        <w:rPr>
          <w:rFonts w:asciiTheme="minorHAnsi" w:hAnsiTheme="minorHAnsi" w:cs="Arial"/>
        </w:rPr>
        <w:t>αποτελεσμάτων της διαδικασ</w:t>
      </w:r>
      <w:r w:rsidR="00622828">
        <w:rPr>
          <w:rFonts w:asciiTheme="minorHAnsi" w:hAnsiTheme="minorHAnsi" w:cs="Arial"/>
        </w:rPr>
        <w:t>ίας.</w:t>
      </w:r>
    </w:p>
    <w:p w:rsidR="00A54D9A" w:rsidRPr="00870981" w:rsidRDefault="00A54D9A" w:rsidP="0051109D">
      <w:pPr>
        <w:pStyle w:val="Web"/>
        <w:shd w:val="clear" w:color="auto" w:fill="FFFFFF"/>
        <w:spacing w:before="0" w:beforeAutospacing="0" w:after="0" w:afterAutospacing="0" w:line="276" w:lineRule="auto"/>
        <w:jc w:val="both"/>
        <w:rPr>
          <w:rFonts w:asciiTheme="minorHAnsi" w:hAnsiTheme="minorHAnsi" w:cs="Arial"/>
        </w:rPr>
      </w:pPr>
    </w:p>
    <w:p w:rsidR="00976160" w:rsidRDefault="00EF1C8E" w:rsidP="00A54D9A">
      <w:pPr>
        <w:pStyle w:val="Web"/>
        <w:shd w:val="clear" w:color="auto" w:fill="FFFFFF"/>
        <w:spacing w:before="0" w:beforeAutospacing="0" w:after="0" w:afterAutospacing="0" w:line="276" w:lineRule="auto"/>
        <w:jc w:val="both"/>
        <w:rPr>
          <w:rFonts w:asciiTheme="minorHAnsi" w:hAnsiTheme="minorHAnsi" w:cs="Arial"/>
          <w:u w:val="dotted"/>
        </w:rPr>
      </w:pPr>
      <w:r w:rsidRPr="008F484F">
        <w:rPr>
          <w:rFonts w:asciiTheme="minorHAnsi" w:hAnsiTheme="minorHAnsi" w:cs="Arial"/>
          <w:u w:val="dotted"/>
        </w:rPr>
        <w:t>2. Σύνοψη Ενότητας. </w:t>
      </w:r>
    </w:p>
    <w:p w:rsidR="00A54D9A" w:rsidRDefault="00114F9D" w:rsidP="00AF53C8">
      <w:pPr>
        <w:pStyle w:val="Web"/>
        <w:shd w:val="clear" w:color="auto" w:fill="FFFFFF"/>
        <w:spacing w:before="0" w:beforeAutospacing="0" w:after="0" w:line="276" w:lineRule="auto"/>
        <w:jc w:val="both"/>
        <w:rPr>
          <w:rFonts w:asciiTheme="minorHAnsi" w:hAnsiTheme="minorHAnsi" w:cs="Arial"/>
        </w:rPr>
      </w:pPr>
      <w:r w:rsidRPr="00114F9D">
        <w:rPr>
          <w:rFonts w:asciiTheme="minorHAnsi" w:hAnsiTheme="minorHAnsi" w:cs="Arial"/>
        </w:rPr>
        <w:t xml:space="preserve">Στα πλαίσια της ενότητας </w:t>
      </w:r>
      <w:r w:rsidR="00A54D9A">
        <w:rPr>
          <w:rFonts w:asciiTheme="minorHAnsi" w:hAnsiTheme="minorHAnsi" w:cs="Arial"/>
        </w:rPr>
        <w:t>θα αναπτυχθεί «</w:t>
      </w:r>
      <w:r w:rsidR="00A54D9A" w:rsidRPr="00A54D9A">
        <w:rPr>
          <w:rFonts w:asciiTheme="minorHAnsi" w:hAnsiTheme="minorHAnsi" w:cs="Arial"/>
        </w:rPr>
        <w:t>Ο Pόλος του Eκπαιδευτικού</w:t>
      </w:r>
      <w:r w:rsidR="00A54D9A">
        <w:rPr>
          <w:rFonts w:asciiTheme="minorHAnsi" w:hAnsiTheme="minorHAnsi" w:cs="Arial"/>
        </w:rPr>
        <w:t>», ο οποίος</w:t>
      </w:r>
      <w:r w:rsidR="00A54D9A" w:rsidRPr="00A54D9A">
        <w:rPr>
          <w:rFonts w:asciiTheme="minorHAnsi" w:hAnsiTheme="minorHAnsi" w:cs="Arial"/>
        </w:rPr>
        <w:t>:</w:t>
      </w:r>
      <w:r w:rsidR="00750B73">
        <w:rPr>
          <w:rFonts w:asciiTheme="minorHAnsi" w:hAnsiTheme="minorHAnsi" w:cs="Arial"/>
        </w:rPr>
        <w:t xml:space="preserve">          </w:t>
      </w:r>
      <w:r w:rsidR="00A54D9A">
        <w:rPr>
          <w:rFonts w:asciiTheme="minorHAnsi" w:hAnsiTheme="minorHAnsi" w:cs="Arial"/>
        </w:rPr>
        <w:t xml:space="preserve">                                                                                                                              </w:t>
      </w:r>
    </w:p>
    <w:p w:rsidR="00A54D9A" w:rsidRPr="00A54D9A" w:rsidRDefault="00A54D9A" w:rsidP="00AF53C8">
      <w:pPr>
        <w:pStyle w:val="Web"/>
        <w:numPr>
          <w:ilvl w:val="0"/>
          <w:numId w:val="47"/>
        </w:numPr>
        <w:shd w:val="clear" w:color="auto" w:fill="FFFFFF"/>
        <w:spacing w:before="0" w:beforeAutospacing="0" w:after="0" w:line="276" w:lineRule="auto"/>
        <w:jc w:val="both"/>
        <w:rPr>
          <w:rFonts w:asciiTheme="minorHAnsi" w:hAnsiTheme="minorHAnsi" w:cs="Arial"/>
        </w:rPr>
      </w:pPr>
      <w:r w:rsidRPr="00A54D9A">
        <w:rPr>
          <w:rFonts w:asciiTheme="minorHAnsi" w:hAnsiTheme="minorHAnsi" w:cs="Arial"/>
        </w:rPr>
        <w:t>εί</w:t>
      </w:r>
      <w:r>
        <w:rPr>
          <w:rFonts w:asciiTheme="minorHAnsi" w:hAnsiTheme="minorHAnsi" w:cs="Arial"/>
        </w:rPr>
        <w:t>ναι ο σύμβουλος, ο συνερευνητής</w:t>
      </w:r>
      <w:r w:rsidRPr="00A54D9A">
        <w:rPr>
          <w:rFonts w:asciiTheme="minorHAnsi" w:hAnsiTheme="minorHAnsi" w:cs="Arial"/>
        </w:rPr>
        <w:t xml:space="preserve"> </w:t>
      </w:r>
    </w:p>
    <w:p w:rsid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Pr>
          <w:rFonts w:asciiTheme="minorHAnsi" w:hAnsiTheme="minorHAnsi" w:cs="Arial"/>
        </w:rPr>
        <w:t>δίνει κατευθύνσεις</w:t>
      </w:r>
    </w:p>
    <w:p w:rsid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sidRPr="00A54D9A">
        <w:rPr>
          <w:rFonts w:asciiTheme="minorHAnsi" w:hAnsiTheme="minorHAnsi" w:cs="Arial"/>
        </w:rPr>
        <w:t>διευκ</w:t>
      </w:r>
      <w:r>
        <w:rPr>
          <w:rFonts w:asciiTheme="minorHAnsi" w:hAnsiTheme="minorHAnsi" w:cs="Arial"/>
        </w:rPr>
        <w:t>ολύνει την πορεία προς τη γνώση</w:t>
      </w:r>
    </w:p>
    <w:p w:rsid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Pr>
          <w:rFonts w:asciiTheme="minorHAnsi" w:hAnsiTheme="minorHAnsi" w:cs="Arial"/>
        </w:rPr>
        <w:t xml:space="preserve">συντονίζει το όλο έργο </w:t>
      </w:r>
    </w:p>
    <w:p w:rsidR="00A54D9A" w:rsidRP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sidRPr="00A54D9A">
        <w:rPr>
          <w:rFonts w:asciiTheme="minorHAnsi" w:hAnsiTheme="minorHAnsi" w:cs="Arial"/>
        </w:rPr>
        <w:t>εμπλέκει όλους του μαθητές στην κατασκευή του project</w:t>
      </w:r>
    </w:p>
    <w:p w:rsid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sidRPr="00A54D9A">
        <w:rPr>
          <w:rFonts w:asciiTheme="minorHAnsi" w:hAnsiTheme="minorHAnsi" w:cs="Arial"/>
        </w:rPr>
        <w:t>εμπνέει αγ</w:t>
      </w:r>
      <w:r>
        <w:rPr>
          <w:rFonts w:asciiTheme="minorHAnsi" w:hAnsiTheme="minorHAnsi" w:cs="Arial"/>
        </w:rPr>
        <w:t>άπη για τη γνώση και την έρευνα</w:t>
      </w:r>
    </w:p>
    <w:p w:rsid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sidRPr="00A54D9A">
        <w:rPr>
          <w:rFonts w:asciiTheme="minorHAnsi" w:hAnsiTheme="minorHAnsi" w:cs="Arial"/>
        </w:rPr>
        <w:t>βεβαιώνεται ότι οι μαθητές έχουν σαφή</w:t>
      </w:r>
      <w:r>
        <w:rPr>
          <w:rFonts w:asciiTheme="minorHAnsi" w:hAnsiTheme="minorHAnsi" w:cs="Arial"/>
        </w:rPr>
        <w:t xml:space="preserve"> αντίληψη για τους στόχους της </w:t>
      </w:r>
      <w:r w:rsidRPr="00A54D9A">
        <w:rPr>
          <w:rFonts w:asciiTheme="minorHAnsi" w:hAnsiTheme="minorHAnsi" w:cs="Arial"/>
        </w:rPr>
        <w:t xml:space="preserve">όλης διαδικασίας </w:t>
      </w:r>
    </w:p>
    <w:p w:rsidR="00A54D9A" w:rsidRP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sidRPr="00A54D9A">
        <w:rPr>
          <w:rFonts w:asciiTheme="minorHAnsi" w:hAnsiTheme="minorHAnsi" w:cs="Arial"/>
        </w:rPr>
        <w:t xml:space="preserve">καθοδηγεί και  κατευθύνει τον προγραμματισμό </w:t>
      </w:r>
    </w:p>
    <w:p w:rsidR="00A54D9A" w:rsidRDefault="00A54D9A" w:rsidP="00A54D9A">
      <w:pPr>
        <w:pStyle w:val="Web"/>
        <w:numPr>
          <w:ilvl w:val="0"/>
          <w:numId w:val="47"/>
        </w:numPr>
        <w:shd w:val="clear" w:color="auto" w:fill="FFFFFF"/>
        <w:spacing w:after="0" w:line="276" w:lineRule="auto"/>
        <w:jc w:val="both"/>
        <w:rPr>
          <w:rFonts w:asciiTheme="minorHAnsi" w:hAnsiTheme="minorHAnsi" w:cs="Arial"/>
        </w:rPr>
      </w:pPr>
      <w:r w:rsidRPr="00A54D9A">
        <w:rPr>
          <w:rFonts w:asciiTheme="minorHAnsi" w:hAnsiTheme="minorHAnsi" w:cs="Arial"/>
        </w:rPr>
        <w:t>δημιουργεί εκείνες τιs προϋποθέσεις για την αποτελεσματική διεξαγωγή του project.</w:t>
      </w:r>
    </w:p>
    <w:p w:rsidR="001E39A9" w:rsidRPr="00A54D9A" w:rsidRDefault="00A54D9A" w:rsidP="00A54D9A">
      <w:pPr>
        <w:pStyle w:val="Web"/>
        <w:shd w:val="clear" w:color="auto" w:fill="FFFFFF"/>
        <w:spacing w:after="0" w:line="276" w:lineRule="auto"/>
        <w:jc w:val="both"/>
        <w:rPr>
          <w:rFonts w:asciiTheme="minorHAnsi" w:hAnsiTheme="minorHAnsi" w:cs="Arial"/>
        </w:rPr>
      </w:pPr>
      <w:r>
        <w:rPr>
          <w:rFonts w:asciiTheme="minorHAnsi" w:hAnsiTheme="minorHAnsi" w:cs="Arial"/>
        </w:rPr>
        <w:t>Στόχος είναι</w:t>
      </w:r>
      <w:r w:rsidR="00622828" w:rsidRPr="00A54D9A">
        <w:rPr>
          <w:rFonts w:asciiTheme="minorHAnsi" w:hAnsiTheme="minorHAnsi" w:cs="Arial"/>
        </w:rPr>
        <w:t xml:space="preserve"> οι φοιτητές να καταφέρουν να σκιαγραφήσουν</w:t>
      </w:r>
      <w:r>
        <w:rPr>
          <w:rFonts w:asciiTheme="minorHAnsi" w:hAnsiTheme="minorHAnsi" w:cs="Arial"/>
        </w:rPr>
        <w:t xml:space="preserve">, </w:t>
      </w:r>
      <w:r w:rsidR="008165C3" w:rsidRPr="00A54D9A">
        <w:rPr>
          <w:rFonts w:asciiTheme="minorHAnsi" w:hAnsiTheme="minorHAnsi" w:cs="Arial"/>
        </w:rPr>
        <w:t>το προσωπικό και</w:t>
      </w:r>
      <w:r>
        <w:rPr>
          <w:rFonts w:asciiTheme="minorHAnsi" w:hAnsiTheme="minorHAnsi" w:cs="Arial"/>
        </w:rPr>
        <w:t xml:space="preserve"> κυρίως το επαγγελματικό προφίλ του εκπαιδευτικού</w:t>
      </w:r>
      <w:r w:rsidR="00612C53" w:rsidRPr="00A54D9A">
        <w:rPr>
          <w:rFonts w:asciiTheme="minorHAnsi" w:hAnsiTheme="minorHAnsi" w:cs="Arial"/>
        </w:rPr>
        <w:t>.</w:t>
      </w:r>
      <w:r w:rsidR="00AB69F8" w:rsidRPr="00AB69F8">
        <w:t xml:space="preserve"> </w:t>
      </w:r>
      <w:r w:rsidR="00AB69F8" w:rsidRPr="00A54D9A">
        <w:rPr>
          <w:rFonts w:asciiTheme="minorHAnsi" w:hAnsiTheme="minorHAnsi" w:cstheme="minorHAnsi"/>
        </w:rPr>
        <w:t xml:space="preserve">Επίσης, </w:t>
      </w:r>
      <w:r w:rsidR="00453426" w:rsidRPr="00A54D9A">
        <w:rPr>
          <w:rFonts w:asciiTheme="minorHAnsi" w:hAnsiTheme="minorHAnsi" w:cstheme="minorHAnsi"/>
        </w:rPr>
        <w:t xml:space="preserve">μέσα από παραδείγματα </w:t>
      </w:r>
      <w:r w:rsidR="00AB69F8" w:rsidRPr="00A54D9A">
        <w:rPr>
          <w:rFonts w:asciiTheme="minorHAnsi" w:hAnsiTheme="minorHAnsi" w:cstheme="minorHAnsi"/>
        </w:rPr>
        <w:t>θα αναδειχθεί η σημασία της συνεργασίας περισσότερων δασκάλων ή καθηγητών στη διαδικασία των εργασιών (</w:t>
      </w:r>
      <w:r w:rsidR="00750B73">
        <w:rPr>
          <w:rFonts w:asciiTheme="minorHAnsi" w:hAnsiTheme="minorHAnsi" w:cstheme="minorHAnsi"/>
        </w:rPr>
        <w:t xml:space="preserve">π.χ. </w:t>
      </w:r>
      <w:r w:rsidR="00AB69F8" w:rsidRPr="00A54D9A">
        <w:rPr>
          <w:rFonts w:asciiTheme="minorHAnsi" w:hAnsiTheme="minorHAnsi" w:cstheme="minorHAnsi"/>
        </w:rPr>
        <w:t>παιδαγωγική ομάδα).</w:t>
      </w:r>
    </w:p>
    <w:p w:rsidR="00566591" w:rsidRPr="008F484F" w:rsidRDefault="004C30E5" w:rsidP="0051109D">
      <w:pPr>
        <w:pStyle w:val="Web"/>
        <w:shd w:val="clear" w:color="auto" w:fill="FFFFFF"/>
        <w:spacing w:before="0" w:beforeAutospacing="0" w:after="0" w:afterAutospacing="0" w:line="276" w:lineRule="auto"/>
        <w:jc w:val="both"/>
        <w:rPr>
          <w:rFonts w:asciiTheme="minorHAnsi" w:hAnsiTheme="minorHAnsi" w:cs="Arial"/>
          <w:u w:val="dotted"/>
        </w:rPr>
      </w:pPr>
      <w:r w:rsidRPr="008F484F">
        <w:rPr>
          <w:rFonts w:asciiTheme="minorHAnsi" w:hAnsiTheme="minorHAnsi" w:cs="Arial"/>
          <w:u w:val="dotted"/>
        </w:rPr>
        <w:t>3. Υποενότητες:</w:t>
      </w:r>
    </w:p>
    <w:p w:rsidR="00894883" w:rsidRDefault="00A54D9A" w:rsidP="00A54D9A">
      <w:pPr>
        <w:pStyle w:val="Web"/>
        <w:numPr>
          <w:ilvl w:val="0"/>
          <w:numId w:val="12"/>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 xml:space="preserve">Θα </w:t>
      </w:r>
      <w:r w:rsidRPr="00A54D9A">
        <w:rPr>
          <w:rFonts w:asciiTheme="minorHAnsi" w:hAnsiTheme="minorHAnsi" w:cs="Arial"/>
        </w:rPr>
        <w:t>παρουσιαστούν σενάρια</w:t>
      </w:r>
      <w:r>
        <w:rPr>
          <w:rFonts w:asciiTheme="minorHAnsi" w:hAnsiTheme="minorHAnsi" w:cs="Arial"/>
        </w:rPr>
        <w:t>/</w:t>
      </w:r>
      <w:r>
        <w:rPr>
          <w:rFonts w:asciiTheme="minorHAnsi" w:hAnsiTheme="minorHAnsi" w:cs="Arial"/>
          <w:lang w:val="en-US"/>
        </w:rPr>
        <w:t>project</w:t>
      </w:r>
      <w:r w:rsidRPr="00A54D9A">
        <w:rPr>
          <w:rFonts w:asciiTheme="minorHAnsi" w:hAnsiTheme="minorHAnsi" w:cs="Arial"/>
        </w:rPr>
        <w:t xml:space="preserve"> από όλες τις εκπαιδευτικές βαθμίδες </w:t>
      </w:r>
      <w:r>
        <w:rPr>
          <w:rFonts w:asciiTheme="minorHAnsi" w:hAnsiTheme="minorHAnsi" w:cs="Arial"/>
        </w:rPr>
        <w:t xml:space="preserve">καθώς και </w:t>
      </w:r>
      <w:r w:rsidR="008266F3" w:rsidRPr="00A54D9A">
        <w:rPr>
          <w:rFonts w:asciiTheme="minorHAnsi" w:hAnsiTheme="minorHAnsi" w:cs="Arial"/>
        </w:rPr>
        <w:t xml:space="preserve">μεταξύ συνδεόμενων σχολικών μονάδων σε </w:t>
      </w:r>
      <w:r w:rsidR="00BD1854" w:rsidRPr="00A54D9A">
        <w:rPr>
          <w:rFonts w:asciiTheme="minorHAnsi" w:hAnsiTheme="minorHAnsi" w:cs="Arial"/>
        </w:rPr>
        <w:t xml:space="preserve">τοπικό ή/και </w:t>
      </w:r>
      <w:r w:rsidR="008266F3" w:rsidRPr="00A54D9A">
        <w:rPr>
          <w:rFonts w:asciiTheme="minorHAnsi" w:hAnsiTheme="minorHAnsi" w:cs="Arial"/>
        </w:rPr>
        <w:t xml:space="preserve">εθνικό επίπεδο </w:t>
      </w:r>
      <w:r w:rsidR="00453426" w:rsidRPr="00A54D9A">
        <w:rPr>
          <w:rFonts w:asciiTheme="minorHAnsi" w:hAnsiTheme="minorHAnsi" w:cs="Arial"/>
        </w:rPr>
        <w:t xml:space="preserve">(π.χ. </w:t>
      </w:r>
      <w:r w:rsidRPr="00A54D9A">
        <w:rPr>
          <w:rFonts w:asciiTheme="minorHAnsi" w:hAnsiTheme="minorHAnsi" w:cs="Arial"/>
          <w:lang w:val="en-US"/>
        </w:rPr>
        <w:t>e</w:t>
      </w:r>
      <w:r w:rsidRPr="00A54D9A">
        <w:rPr>
          <w:rFonts w:asciiTheme="minorHAnsi" w:hAnsiTheme="minorHAnsi" w:cs="Arial"/>
        </w:rPr>
        <w:t>-</w:t>
      </w:r>
      <w:r w:rsidRPr="00A54D9A">
        <w:rPr>
          <w:rFonts w:asciiTheme="minorHAnsi" w:hAnsiTheme="minorHAnsi" w:cs="Arial"/>
          <w:lang w:val="en-US"/>
        </w:rPr>
        <w:t>twinning</w:t>
      </w:r>
      <w:r w:rsidRPr="00A54D9A">
        <w:rPr>
          <w:rFonts w:asciiTheme="minorHAnsi" w:hAnsiTheme="minorHAnsi" w:cs="Arial"/>
        </w:rPr>
        <w:t xml:space="preserve">, </w:t>
      </w:r>
      <w:r w:rsidR="00453426" w:rsidRPr="00A54D9A">
        <w:rPr>
          <w:rFonts w:asciiTheme="minorHAnsi" w:hAnsiTheme="minorHAnsi" w:cs="Arial"/>
        </w:rPr>
        <w:t xml:space="preserve">πρόγραμμα </w:t>
      </w:r>
      <w:r w:rsidR="00453426" w:rsidRPr="00A54D9A">
        <w:rPr>
          <w:rFonts w:asciiTheme="minorHAnsi" w:hAnsiTheme="minorHAnsi" w:cs="Arial"/>
          <w:lang w:val="en-US"/>
        </w:rPr>
        <w:t>Erasmus</w:t>
      </w:r>
      <w:r w:rsidR="00453426" w:rsidRPr="00A54D9A">
        <w:rPr>
          <w:rFonts w:asciiTheme="minorHAnsi" w:hAnsiTheme="minorHAnsi" w:cs="Arial"/>
        </w:rPr>
        <w:t>+)</w:t>
      </w:r>
      <w:r w:rsidR="008266F3" w:rsidRPr="00A54D9A">
        <w:rPr>
          <w:rFonts w:asciiTheme="minorHAnsi" w:hAnsiTheme="minorHAnsi" w:cs="Arial"/>
        </w:rPr>
        <w:t>.</w:t>
      </w:r>
    </w:p>
    <w:p w:rsidR="00A54D9A" w:rsidRPr="00A54D9A" w:rsidRDefault="00750B73" w:rsidP="00750B73">
      <w:pPr>
        <w:pStyle w:val="Web"/>
        <w:numPr>
          <w:ilvl w:val="0"/>
          <w:numId w:val="12"/>
        </w:numPr>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Θα υλοποιηθεί θ</w:t>
      </w:r>
      <w:r w:rsidR="00A54D9A">
        <w:rPr>
          <w:rFonts w:asciiTheme="minorHAnsi" w:hAnsiTheme="minorHAnsi" w:cs="Arial"/>
        </w:rPr>
        <w:t>εμ</w:t>
      </w:r>
      <w:r>
        <w:rPr>
          <w:rFonts w:asciiTheme="minorHAnsi" w:hAnsiTheme="minorHAnsi" w:cs="Arial"/>
        </w:rPr>
        <w:t>α</w:t>
      </w:r>
      <w:r w:rsidR="00A54D9A">
        <w:rPr>
          <w:rFonts w:asciiTheme="minorHAnsi" w:hAnsiTheme="minorHAnsi" w:cs="Arial"/>
        </w:rPr>
        <w:t xml:space="preserve">τικό workshop όπου </w:t>
      </w:r>
      <w:r w:rsidR="00A54D9A" w:rsidRPr="00A54D9A">
        <w:rPr>
          <w:rFonts w:asciiTheme="minorHAnsi" w:hAnsiTheme="minorHAnsi" w:cs="Arial"/>
        </w:rPr>
        <w:t>θα</w:t>
      </w:r>
      <w:r w:rsidR="00A54D9A">
        <w:rPr>
          <w:rFonts w:asciiTheme="minorHAnsi" w:hAnsiTheme="minorHAnsi" w:cs="Arial"/>
        </w:rPr>
        <w:t xml:space="preserve"> ζητηθεί</w:t>
      </w:r>
      <w:r w:rsidR="00A54D9A" w:rsidRPr="00A54D9A">
        <w:rPr>
          <w:rFonts w:asciiTheme="minorHAnsi" w:hAnsiTheme="minorHAnsi" w:cs="Arial"/>
        </w:rPr>
        <w:t xml:space="preserve"> απ</w:t>
      </w:r>
      <w:r>
        <w:rPr>
          <w:rFonts w:asciiTheme="minorHAnsi" w:hAnsiTheme="minorHAnsi" w:cs="Arial"/>
        </w:rPr>
        <w:t>ό τους φοιτητές</w:t>
      </w:r>
      <w:r w:rsidR="00A54D9A" w:rsidRPr="00A54D9A">
        <w:rPr>
          <w:rFonts w:asciiTheme="minorHAnsi" w:hAnsiTheme="minorHAnsi" w:cs="Arial"/>
        </w:rPr>
        <w:t xml:space="preserve"> </w:t>
      </w:r>
      <w:r>
        <w:rPr>
          <w:rFonts w:asciiTheme="minorHAnsi" w:hAnsiTheme="minorHAnsi" w:cs="Arial"/>
        </w:rPr>
        <w:t>σε ομάδες, ανάλογα με τη βαθμί</w:t>
      </w:r>
      <w:r w:rsidR="00A54D9A" w:rsidRPr="00A54D9A">
        <w:rPr>
          <w:rFonts w:asciiTheme="minorHAnsi" w:hAnsiTheme="minorHAnsi" w:cs="Arial"/>
        </w:rPr>
        <w:t xml:space="preserve">δα </w:t>
      </w:r>
      <w:r>
        <w:rPr>
          <w:rFonts w:asciiTheme="minorHAnsi" w:hAnsiTheme="minorHAnsi" w:cs="Arial"/>
        </w:rPr>
        <w:t xml:space="preserve">τους </w:t>
      </w:r>
      <w:r w:rsidR="00A54D9A" w:rsidRPr="00A54D9A">
        <w:rPr>
          <w:rFonts w:asciiTheme="minorHAnsi" w:hAnsiTheme="minorHAnsi" w:cs="Arial"/>
        </w:rPr>
        <w:t>(</w:t>
      </w:r>
      <w:r>
        <w:rPr>
          <w:rFonts w:asciiTheme="minorHAnsi" w:hAnsiTheme="minorHAnsi" w:cs="Arial"/>
        </w:rPr>
        <w:t>Προσχολική, Α/βαθμια, Β/θμια κλπ.) να σχεδιάσουν ένα project για τους μαθητές</w:t>
      </w:r>
      <w:r w:rsidR="00A54D9A" w:rsidRPr="00A54D9A">
        <w:rPr>
          <w:rFonts w:asciiTheme="minorHAnsi" w:hAnsiTheme="minorHAnsi" w:cs="Arial"/>
        </w:rPr>
        <w:t xml:space="preserve"> τους.</w:t>
      </w:r>
    </w:p>
    <w:p w:rsidR="008266F3" w:rsidRPr="00F4674B" w:rsidRDefault="008266F3" w:rsidP="0051109D">
      <w:pPr>
        <w:pStyle w:val="Web"/>
        <w:shd w:val="clear" w:color="auto" w:fill="FFFFFF"/>
        <w:spacing w:before="0" w:beforeAutospacing="0" w:after="0" w:afterAutospacing="0" w:line="276" w:lineRule="auto"/>
        <w:jc w:val="both"/>
        <w:rPr>
          <w:rFonts w:asciiTheme="minorHAnsi" w:hAnsiTheme="minorHAnsi" w:cs="Arial"/>
        </w:rPr>
      </w:pPr>
    </w:p>
    <w:p w:rsidR="00566591" w:rsidRPr="00D14670" w:rsidRDefault="00CE48DB" w:rsidP="00AF53C8">
      <w:pPr>
        <w:pStyle w:val="2"/>
        <w:spacing w:before="0"/>
      </w:pPr>
      <w:hyperlink r:id="rId17" w:history="1">
        <w:bookmarkStart w:id="11" w:name="_Toc13754287"/>
        <w:r w:rsidR="00566591" w:rsidRPr="00D14670">
          <w:rPr>
            <w:rFonts w:cs="Arial"/>
          </w:rPr>
          <w:t xml:space="preserve">7. </w:t>
        </w:r>
      </w:hyperlink>
      <w:r w:rsidR="0073275E" w:rsidRPr="00D14670">
        <w:t xml:space="preserve"> Διαθεματικότητα / διεπιστημονικότητα των σχεδίων εργασίας</w:t>
      </w:r>
      <w:bookmarkEnd w:id="11"/>
    </w:p>
    <w:p w:rsidR="00566591" w:rsidRPr="00DD6EA5" w:rsidRDefault="00566591" w:rsidP="0051109D">
      <w:pPr>
        <w:shd w:val="clear" w:color="auto" w:fill="FFFFFF"/>
        <w:spacing w:after="0"/>
        <w:jc w:val="both"/>
        <w:rPr>
          <w:rFonts w:eastAsia="Times New Roman" w:cs="Arial"/>
          <w:sz w:val="24"/>
          <w:szCs w:val="24"/>
          <w:u w:val="dotted"/>
          <w:lang w:eastAsia="el-GR"/>
        </w:rPr>
      </w:pPr>
      <w:r w:rsidRPr="00DD6EA5">
        <w:rPr>
          <w:rFonts w:eastAsia="Times New Roman" w:cs="Arial"/>
          <w:sz w:val="24"/>
          <w:szCs w:val="24"/>
          <w:u w:val="dotted"/>
          <w:lang w:eastAsia="el-GR"/>
        </w:rPr>
        <w:t xml:space="preserve">1. Μαθησιακοί στόχοι της ενότητας. </w:t>
      </w:r>
    </w:p>
    <w:p w:rsidR="00DD6EA5" w:rsidRDefault="00DD6EA5" w:rsidP="0051109D">
      <w:pPr>
        <w:shd w:val="clear" w:color="auto" w:fill="FFFFFF"/>
        <w:spacing w:after="0"/>
        <w:jc w:val="both"/>
        <w:rPr>
          <w:rFonts w:cs="Arial"/>
          <w:sz w:val="24"/>
          <w:szCs w:val="24"/>
        </w:rPr>
      </w:pPr>
      <w:r w:rsidRPr="00DD6EA5">
        <w:rPr>
          <w:rFonts w:cs="Arial"/>
          <w:sz w:val="24"/>
          <w:szCs w:val="24"/>
        </w:rPr>
        <w:t>Μετά το τέλος της ενότητας οι φοιτητές θα είναι σε θέση να:</w:t>
      </w:r>
    </w:p>
    <w:p w:rsidR="00AD00F9" w:rsidRDefault="00EB17B5" w:rsidP="001A7ED7">
      <w:pPr>
        <w:pStyle w:val="a4"/>
        <w:numPr>
          <w:ilvl w:val="0"/>
          <w:numId w:val="8"/>
        </w:numPr>
        <w:shd w:val="clear" w:color="auto" w:fill="FFFFFF"/>
        <w:spacing w:after="0"/>
        <w:jc w:val="both"/>
        <w:rPr>
          <w:rFonts w:cs="Arial"/>
          <w:sz w:val="24"/>
          <w:szCs w:val="24"/>
        </w:rPr>
      </w:pPr>
      <w:r>
        <w:rPr>
          <w:rFonts w:cs="Arial"/>
          <w:sz w:val="24"/>
          <w:szCs w:val="24"/>
        </w:rPr>
        <w:t xml:space="preserve">Προσεγγίσουν </w:t>
      </w:r>
      <w:r w:rsidR="00AD00F9">
        <w:rPr>
          <w:rFonts w:cs="Arial"/>
          <w:sz w:val="24"/>
          <w:szCs w:val="24"/>
        </w:rPr>
        <w:t xml:space="preserve">το πλαίσιο εφαρμογής κι οργάνωσης </w:t>
      </w:r>
      <w:r>
        <w:rPr>
          <w:rFonts w:cs="Arial"/>
          <w:sz w:val="24"/>
          <w:szCs w:val="24"/>
        </w:rPr>
        <w:t>του σχεδίου εργασίας στο πλαίσιο της διαθεματικότητας/διεπιστημονικότητας</w:t>
      </w:r>
      <w:r w:rsidR="00AD00F9">
        <w:rPr>
          <w:rFonts w:cs="Arial"/>
          <w:sz w:val="24"/>
          <w:szCs w:val="24"/>
        </w:rPr>
        <w:t>.</w:t>
      </w:r>
    </w:p>
    <w:p w:rsidR="00EB17B5" w:rsidRDefault="00EB17B5" w:rsidP="001A7ED7">
      <w:pPr>
        <w:pStyle w:val="a4"/>
        <w:numPr>
          <w:ilvl w:val="0"/>
          <w:numId w:val="8"/>
        </w:numPr>
        <w:shd w:val="clear" w:color="auto" w:fill="FFFFFF"/>
        <w:spacing w:after="0"/>
        <w:jc w:val="both"/>
        <w:rPr>
          <w:rFonts w:cs="Arial"/>
          <w:sz w:val="24"/>
          <w:szCs w:val="24"/>
        </w:rPr>
      </w:pPr>
      <w:r>
        <w:rPr>
          <w:rFonts w:cs="Arial"/>
          <w:sz w:val="24"/>
          <w:szCs w:val="24"/>
        </w:rPr>
        <w:t xml:space="preserve">Εντοπίσουν ομοιότητες και διαφορές </w:t>
      </w:r>
      <w:r w:rsidR="00D82E18" w:rsidRPr="00D82E18">
        <w:rPr>
          <w:rFonts w:cs="Arial"/>
          <w:sz w:val="24"/>
          <w:szCs w:val="24"/>
        </w:rPr>
        <w:t xml:space="preserve">των μεθόδων </w:t>
      </w:r>
      <w:r w:rsidR="00D82E18">
        <w:rPr>
          <w:rFonts w:cs="Arial"/>
          <w:sz w:val="24"/>
          <w:szCs w:val="24"/>
        </w:rPr>
        <w:t xml:space="preserve">καθώς </w:t>
      </w:r>
      <w:r>
        <w:rPr>
          <w:rFonts w:cs="Arial"/>
          <w:sz w:val="24"/>
          <w:szCs w:val="24"/>
        </w:rPr>
        <w:t xml:space="preserve">και το σημείο </w:t>
      </w:r>
      <w:r w:rsidR="00D82E18">
        <w:rPr>
          <w:rFonts w:cs="Arial"/>
          <w:sz w:val="24"/>
          <w:szCs w:val="24"/>
        </w:rPr>
        <w:t xml:space="preserve">της χρυσής </w:t>
      </w:r>
      <w:r>
        <w:rPr>
          <w:rFonts w:cs="Arial"/>
          <w:sz w:val="24"/>
          <w:szCs w:val="24"/>
        </w:rPr>
        <w:t>τομής</w:t>
      </w:r>
      <w:r w:rsidR="00126DD5">
        <w:rPr>
          <w:rFonts w:cs="Arial"/>
          <w:sz w:val="24"/>
          <w:szCs w:val="24"/>
        </w:rPr>
        <w:t xml:space="preserve"> αυτών</w:t>
      </w:r>
      <w:r>
        <w:rPr>
          <w:rFonts w:cs="Arial"/>
          <w:sz w:val="24"/>
          <w:szCs w:val="24"/>
        </w:rPr>
        <w:t>.</w:t>
      </w:r>
    </w:p>
    <w:p w:rsidR="00AD00F9" w:rsidRPr="00AD00F9" w:rsidRDefault="00EB17B5" w:rsidP="001A7ED7">
      <w:pPr>
        <w:pStyle w:val="a4"/>
        <w:numPr>
          <w:ilvl w:val="0"/>
          <w:numId w:val="8"/>
        </w:numPr>
        <w:shd w:val="clear" w:color="auto" w:fill="FFFFFF"/>
        <w:spacing w:after="0"/>
        <w:jc w:val="both"/>
        <w:rPr>
          <w:rFonts w:cs="Arial"/>
          <w:sz w:val="24"/>
          <w:szCs w:val="24"/>
        </w:rPr>
      </w:pPr>
      <w:r>
        <w:rPr>
          <w:rFonts w:cs="Arial"/>
          <w:sz w:val="24"/>
          <w:szCs w:val="24"/>
        </w:rPr>
        <w:t>Κατανοήσουν τα πλεονεκτήματα και τα μειονεκτήματα της διαθεματικής προσέγγισης</w:t>
      </w:r>
      <w:r w:rsidR="00126DD5">
        <w:rPr>
          <w:rFonts w:cs="Arial"/>
          <w:sz w:val="24"/>
          <w:szCs w:val="24"/>
        </w:rPr>
        <w:t xml:space="preserve"> κατά εφαρμογή στις διάφορες εκπαιδευτικές βαθμίδες.</w:t>
      </w:r>
    </w:p>
    <w:p w:rsidR="00DD6EA5" w:rsidRPr="00566591" w:rsidRDefault="00DD6EA5" w:rsidP="0051109D">
      <w:pPr>
        <w:shd w:val="clear" w:color="auto" w:fill="FFFFFF"/>
        <w:spacing w:after="0"/>
        <w:jc w:val="both"/>
        <w:rPr>
          <w:rFonts w:cs="Arial"/>
          <w:sz w:val="24"/>
          <w:szCs w:val="24"/>
        </w:rPr>
      </w:pPr>
    </w:p>
    <w:p w:rsidR="00976160" w:rsidRDefault="00566591" w:rsidP="0051109D">
      <w:pPr>
        <w:shd w:val="clear" w:color="auto" w:fill="FFFFFF"/>
        <w:spacing w:after="0"/>
        <w:jc w:val="both"/>
        <w:rPr>
          <w:rFonts w:eastAsia="Times New Roman" w:cs="Arial"/>
          <w:sz w:val="24"/>
          <w:szCs w:val="24"/>
          <w:u w:val="dotted"/>
          <w:lang w:eastAsia="el-GR"/>
        </w:rPr>
      </w:pPr>
      <w:r w:rsidRPr="00DD6EA5">
        <w:rPr>
          <w:rFonts w:eastAsia="Times New Roman" w:cs="Arial"/>
          <w:sz w:val="24"/>
          <w:szCs w:val="24"/>
          <w:u w:val="dotted"/>
          <w:lang w:eastAsia="el-GR"/>
        </w:rPr>
        <w:t xml:space="preserve">2. Σύνοψη ενότητας. </w:t>
      </w:r>
    </w:p>
    <w:p w:rsidR="00CA1E81" w:rsidRDefault="006C3C1B" w:rsidP="0051109D">
      <w:pPr>
        <w:shd w:val="clear" w:color="auto" w:fill="FFFFFF"/>
        <w:spacing w:after="0"/>
        <w:jc w:val="both"/>
        <w:rPr>
          <w:rFonts w:eastAsia="Times New Roman" w:cs="Arial"/>
          <w:sz w:val="24"/>
          <w:szCs w:val="24"/>
          <w:lang w:eastAsia="el-GR"/>
        </w:rPr>
      </w:pPr>
      <w:r>
        <w:rPr>
          <w:rFonts w:eastAsia="Times New Roman" w:cs="Arial"/>
          <w:sz w:val="24"/>
          <w:szCs w:val="24"/>
          <w:lang w:eastAsia="el-GR"/>
        </w:rPr>
        <w:t xml:space="preserve">Στο πλαίσιο της ενότητας </w:t>
      </w:r>
      <w:r w:rsidR="00894883">
        <w:rPr>
          <w:rFonts w:eastAsia="Times New Roman" w:cs="Arial"/>
          <w:sz w:val="24"/>
          <w:szCs w:val="24"/>
          <w:lang w:eastAsia="el-GR"/>
        </w:rPr>
        <w:t xml:space="preserve">θα γίνουν εννοιολογικές διασαφηνίσεις και </w:t>
      </w:r>
      <w:r>
        <w:rPr>
          <w:rFonts w:eastAsia="Times New Roman" w:cs="Arial"/>
          <w:sz w:val="24"/>
          <w:szCs w:val="24"/>
          <w:lang w:eastAsia="el-GR"/>
        </w:rPr>
        <w:t xml:space="preserve">θα παρουσιαστούν </w:t>
      </w:r>
      <w:r w:rsidR="00894883">
        <w:rPr>
          <w:rFonts w:eastAsia="Times New Roman" w:cs="Arial"/>
          <w:sz w:val="24"/>
          <w:szCs w:val="24"/>
          <w:lang w:eastAsia="el-GR"/>
        </w:rPr>
        <w:t xml:space="preserve">κριτήρια για </w:t>
      </w:r>
      <w:r>
        <w:rPr>
          <w:rFonts w:eastAsia="Times New Roman" w:cs="Arial"/>
          <w:sz w:val="24"/>
          <w:szCs w:val="24"/>
          <w:lang w:eastAsia="el-GR"/>
        </w:rPr>
        <w:t xml:space="preserve">μαθησιακές προσεγγίσεις με έμφαση </w:t>
      </w:r>
      <w:r w:rsidR="00E07F22">
        <w:rPr>
          <w:rFonts w:eastAsia="Times New Roman" w:cs="Arial"/>
          <w:sz w:val="24"/>
          <w:szCs w:val="24"/>
          <w:lang w:eastAsia="el-GR"/>
        </w:rPr>
        <w:t xml:space="preserve">κυρίως στη διαθεματικότητα. </w:t>
      </w:r>
      <w:r w:rsidR="00894883">
        <w:rPr>
          <w:rFonts w:eastAsia="Times New Roman" w:cs="Arial"/>
          <w:sz w:val="24"/>
          <w:szCs w:val="24"/>
          <w:lang w:eastAsia="el-GR"/>
        </w:rPr>
        <w:t>Θα αναπτυχθούν</w:t>
      </w:r>
      <w:r w:rsidR="0079077B">
        <w:rPr>
          <w:rFonts w:eastAsia="Times New Roman" w:cs="Arial"/>
          <w:sz w:val="24"/>
          <w:szCs w:val="24"/>
          <w:lang w:eastAsia="el-GR"/>
        </w:rPr>
        <w:t>,</w:t>
      </w:r>
      <w:r w:rsidR="00894883">
        <w:rPr>
          <w:rFonts w:eastAsia="Times New Roman" w:cs="Arial"/>
          <w:sz w:val="24"/>
          <w:szCs w:val="24"/>
          <w:lang w:eastAsia="el-GR"/>
        </w:rPr>
        <w:t xml:space="preserve"> </w:t>
      </w:r>
      <w:r w:rsidR="0079077B">
        <w:rPr>
          <w:rFonts w:eastAsia="Times New Roman" w:cs="Arial"/>
          <w:sz w:val="24"/>
          <w:szCs w:val="24"/>
          <w:lang w:eastAsia="el-GR"/>
        </w:rPr>
        <w:t xml:space="preserve">με </w:t>
      </w:r>
      <w:r w:rsidR="00490F23">
        <w:rPr>
          <w:rFonts w:eastAsia="Times New Roman" w:cs="Arial"/>
          <w:sz w:val="24"/>
          <w:szCs w:val="24"/>
          <w:lang w:eastAsia="el-GR"/>
        </w:rPr>
        <w:t xml:space="preserve">εφαρμογές </w:t>
      </w:r>
      <w:r w:rsidR="00490F23" w:rsidRPr="00490F23">
        <w:rPr>
          <w:rFonts w:eastAsia="Times New Roman" w:cs="Arial"/>
          <w:sz w:val="24"/>
          <w:szCs w:val="24"/>
          <w:lang w:eastAsia="el-GR"/>
        </w:rPr>
        <w:t xml:space="preserve">στην πράξη </w:t>
      </w:r>
      <w:r w:rsidR="00490F23">
        <w:rPr>
          <w:rFonts w:eastAsia="Times New Roman" w:cs="Arial"/>
          <w:sz w:val="24"/>
          <w:szCs w:val="24"/>
          <w:lang w:eastAsia="el-GR"/>
        </w:rPr>
        <w:t>εργαλείων τυπικής και άτυπης μάθησης</w:t>
      </w:r>
      <w:r w:rsidR="0079077B">
        <w:rPr>
          <w:rFonts w:eastAsia="Times New Roman" w:cs="Arial"/>
          <w:sz w:val="24"/>
          <w:szCs w:val="24"/>
          <w:lang w:eastAsia="el-GR"/>
        </w:rPr>
        <w:t xml:space="preserve">, </w:t>
      </w:r>
      <w:r w:rsidR="00894883">
        <w:rPr>
          <w:rFonts w:eastAsia="Times New Roman" w:cs="Arial"/>
          <w:sz w:val="24"/>
          <w:szCs w:val="24"/>
          <w:lang w:eastAsia="el-GR"/>
        </w:rPr>
        <w:t>τ</w:t>
      </w:r>
      <w:r w:rsidR="00CA1E81">
        <w:rPr>
          <w:rFonts w:eastAsia="Times New Roman" w:cs="Arial"/>
          <w:sz w:val="24"/>
          <w:szCs w:val="24"/>
          <w:lang w:eastAsia="el-GR"/>
        </w:rPr>
        <w:t>α χαρακτηριστικά της διαθεματικής προσέγγισης</w:t>
      </w:r>
      <w:r w:rsidRPr="006C3C1B">
        <w:t xml:space="preserve"> </w:t>
      </w:r>
      <w:r w:rsidRPr="006C3C1B">
        <w:rPr>
          <w:rFonts w:eastAsia="Times New Roman" w:cs="Arial"/>
          <w:sz w:val="24"/>
          <w:szCs w:val="24"/>
          <w:lang w:eastAsia="el-GR"/>
        </w:rPr>
        <w:t>στη διδασκαλία</w:t>
      </w:r>
      <w:r w:rsidR="00894883">
        <w:rPr>
          <w:rFonts w:eastAsia="Times New Roman" w:cs="Arial"/>
          <w:sz w:val="24"/>
          <w:szCs w:val="24"/>
          <w:lang w:eastAsia="el-GR"/>
        </w:rPr>
        <w:t xml:space="preserve"> </w:t>
      </w:r>
      <w:r w:rsidR="00E07F22">
        <w:rPr>
          <w:rFonts w:eastAsia="Times New Roman" w:cs="Arial"/>
          <w:sz w:val="24"/>
          <w:szCs w:val="24"/>
          <w:lang w:eastAsia="el-GR"/>
        </w:rPr>
        <w:t>στα πλα</w:t>
      </w:r>
      <w:r w:rsidR="0079077B">
        <w:rPr>
          <w:rFonts w:eastAsia="Times New Roman" w:cs="Arial"/>
          <w:sz w:val="24"/>
          <w:szCs w:val="24"/>
          <w:lang w:eastAsia="el-GR"/>
        </w:rPr>
        <w:t xml:space="preserve">ίσια του Αναλυτικού </w:t>
      </w:r>
      <w:r w:rsidR="00E07F22">
        <w:rPr>
          <w:rFonts w:eastAsia="Times New Roman" w:cs="Arial"/>
          <w:sz w:val="24"/>
          <w:szCs w:val="24"/>
          <w:lang w:eastAsia="el-GR"/>
        </w:rPr>
        <w:t>Π</w:t>
      </w:r>
      <w:r w:rsidR="0079077B">
        <w:rPr>
          <w:rFonts w:eastAsia="Times New Roman" w:cs="Arial"/>
          <w:sz w:val="24"/>
          <w:szCs w:val="24"/>
          <w:lang w:eastAsia="el-GR"/>
        </w:rPr>
        <w:t>ρογράμματος</w:t>
      </w:r>
      <w:r w:rsidR="00E07F22">
        <w:rPr>
          <w:rFonts w:eastAsia="Times New Roman" w:cs="Arial"/>
          <w:sz w:val="24"/>
          <w:szCs w:val="24"/>
          <w:lang w:eastAsia="el-GR"/>
        </w:rPr>
        <w:t xml:space="preserve"> </w:t>
      </w:r>
      <w:r w:rsidR="00894883">
        <w:rPr>
          <w:rFonts w:eastAsia="Times New Roman" w:cs="Arial"/>
          <w:sz w:val="24"/>
          <w:szCs w:val="24"/>
          <w:lang w:eastAsia="el-GR"/>
        </w:rPr>
        <w:t>καθώς και οι φ</w:t>
      </w:r>
      <w:r w:rsidR="00CA1E81">
        <w:rPr>
          <w:rFonts w:eastAsia="Times New Roman" w:cs="Arial"/>
          <w:sz w:val="24"/>
          <w:szCs w:val="24"/>
          <w:lang w:eastAsia="el-GR"/>
        </w:rPr>
        <w:t xml:space="preserve">άσεις και </w:t>
      </w:r>
      <w:r w:rsidR="00126DD5">
        <w:rPr>
          <w:rFonts w:eastAsia="Times New Roman" w:cs="Arial"/>
          <w:sz w:val="24"/>
          <w:szCs w:val="24"/>
          <w:lang w:eastAsia="el-GR"/>
        </w:rPr>
        <w:t xml:space="preserve">τα </w:t>
      </w:r>
      <w:r w:rsidR="00CA1E81">
        <w:rPr>
          <w:rFonts w:eastAsia="Times New Roman" w:cs="Arial"/>
          <w:sz w:val="24"/>
          <w:szCs w:val="24"/>
          <w:lang w:eastAsia="el-GR"/>
        </w:rPr>
        <w:t>στάδια της μεθόδου</w:t>
      </w:r>
      <w:r w:rsidR="00894883">
        <w:rPr>
          <w:rFonts w:eastAsia="Times New Roman" w:cs="Arial"/>
          <w:sz w:val="24"/>
          <w:szCs w:val="24"/>
          <w:lang w:eastAsia="el-GR"/>
        </w:rPr>
        <w:t>.</w:t>
      </w:r>
      <w:r w:rsidR="00636DFD">
        <w:rPr>
          <w:rFonts w:eastAsia="Times New Roman" w:cs="Arial"/>
          <w:sz w:val="24"/>
          <w:szCs w:val="24"/>
          <w:lang w:eastAsia="el-GR"/>
        </w:rPr>
        <w:t xml:space="preserve"> </w:t>
      </w:r>
    </w:p>
    <w:p w:rsidR="00636DFD" w:rsidRPr="00DD6EA5" w:rsidRDefault="00636DFD" w:rsidP="0051109D">
      <w:pPr>
        <w:shd w:val="clear" w:color="auto" w:fill="FFFFFF"/>
        <w:spacing w:after="0"/>
        <w:jc w:val="both"/>
        <w:rPr>
          <w:rFonts w:eastAsia="Times New Roman" w:cs="Arial"/>
          <w:sz w:val="24"/>
          <w:szCs w:val="24"/>
          <w:lang w:eastAsia="el-GR"/>
        </w:rPr>
      </w:pPr>
    </w:p>
    <w:p w:rsidR="00566591" w:rsidRDefault="00566591" w:rsidP="0051109D">
      <w:pPr>
        <w:shd w:val="clear" w:color="auto" w:fill="FFFFFF"/>
        <w:spacing w:after="0"/>
        <w:jc w:val="both"/>
        <w:rPr>
          <w:rFonts w:eastAsia="Times New Roman" w:cs="Arial"/>
          <w:sz w:val="24"/>
          <w:szCs w:val="24"/>
          <w:u w:val="dotted"/>
          <w:lang w:eastAsia="el-GR"/>
        </w:rPr>
      </w:pPr>
      <w:r w:rsidRPr="00DD6EA5">
        <w:rPr>
          <w:rFonts w:eastAsia="Times New Roman" w:cs="Arial"/>
          <w:sz w:val="24"/>
          <w:szCs w:val="24"/>
          <w:u w:val="dotted"/>
          <w:lang w:eastAsia="el-GR"/>
        </w:rPr>
        <w:t>3. Υποενότητες:</w:t>
      </w:r>
    </w:p>
    <w:p w:rsidR="008C182D" w:rsidRPr="00AF53C8" w:rsidRDefault="0071022C" w:rsidP="00AF53C8">
      <w:pPr>
        <w:pStyle w:val="a4"/>
        <w:numPr>
          <w:ilvl w:val="0"/>
          <w:numId w:val="7"/>
        </w:numPr>
        <w:jc w:val="both"/>
        <w:rPr>
          <w:rFonts w:eastAsia="Times New Roman" w:cs="Arial"/>
          <w:sz w:val="24"/>
          <w:szCs w:val="24"/>
          <w:lang w:eastAsia="el-GR"/>
        </w:rPr>
      </w:pPr>
      <w:r w:rsidRPr="0071022C">
        <w:rPr>
          <w:rFonts w:eastAsia="Times New Roman" w:cs="Arial"/>
          <w:sz w:val="24"/>
          <w:szCs w:val="24"/>
          <w:lang w:eastAsia="el-GR"/>
        </w:rPr>
        <w:t>Διαθεματικό Ενιαίο Πλαίσιο Προγραμμάτων Σπουδών (ΔΕΠΠΣ) και στα Αναλυτικά Προγράμματα Σπουδών (ΑΠΣ) των γνωστικών αντικειμένων.</w:t>
      </w:r>
      <w:r w:rsidR="00B65BD5">
        <w:rPr>
          <w:rFonts w:eastAsia="Times New Roman" w:cs="Arial"/>
          <w:sz w:val="24"/>
          <w:szCs w:val="24"/>
          <w:lang w:eastAsia="el-GR"/>
        </w:rPr>
        <w:t xml:space="preserve"> Τα εναλλακτικά μαθήματα</w:t>
      </w:r>
      <w:r w:rsidRPr="0071022C">
        <w:rPr>
          <w:rFonts w:eastAsia="Times New Roman" w:cs="Arial"/>
          <w:sz w:val="24"/>
          <w:szCs w:val="24"/>
          <w:lang w:eastAsia="el-GR"/>
        </w:rPr>
        <w:t>.</w:t>
      </w:r>
    </w:p>
    <w:p w:rsidR="00AF11C9" w:rsidRPr="00BD1854" w:rsidRDefault="00577E43" w:rsidP="007E6C23">
      <w:pPr>
        <w:pStyle w:val="2"/>
        <w:spacing w:before="0"/>
        <w:jc w:val="both"/>
      </w:pPr>
      <w:bookmarkStart w:id="12" w:name="_Toc13754288"/>
      <w:r w:rsidRPr="00577E43">
        <w:t xml:space="preserve">8. </w:t>
      </w:r>
      <w:r w:rsidR="00F7352D" w:rsidRPr="00577E43">
        <w:rPr>
          <w:rStyle w:val="-"/>
          <w:color w:val="4F81BD" w:themeColor="accent1"/>
          <w:u w:val="none"/>
        </w:rPr>
        <w:t>Παραδείγματα και καλές πρακτικές σχεδίων εργασίας</w:t>
      </w:r>
      <w:r w:rsidR="00B55BCF">
        <w:rPr>
          <w:rStyle w:val="-"/>
          <w:color w:val="4F81BD" w:themeColor="accent1"/>
          <w:u w:val="none"/>
        </w:rPr>
        <w:t xml:space="preserve">: </w:t>
      </w:r>
      <w:r w:rsidR="00B55BCF" w:rsidRPr="00B55BCF">
        <w:rPr>
          <w:rStyle w:val="-"/>
          <w:color w:val="4F81BD" w:themeColor="accent1"/>
          <w:u w:val="none"/>
        </w:rPr>
        <w:t>Η παιδαγωγική της επικοινωνίας</w:t>
      </w:r>
      <w:bookmarkEnd w:id="12"/>
    </w:p>
    <w:p w:rsidR="00AF11C9" w:rsidRDefault="00AF11C9" w:rsidP="0051109D">
      <w:pPr>
        <w:pStyle w:val="a7"/>
        <w:spacing w:line="276" w:lineRule="auto"/>
        <w:rPr>
          <w:sz w:val="24"/>
          <w:szCs w:val="24"/>
          <w:u w:val="dotted"/>
        </w:rPr>
      </w:pPr>
      <w:r w:rsidRPr="00AF11C9">
        <w:rPr>
          <w:sz w:val="24"/>
          <w:szCs w:val="24"/>
          <w:u w:val="dotted"/>
        </w:rPr>
        <w:t xml:space="preserve">1. Μαθησιακοί στόχοι ενότητας. </w:t>
      </w:r>
    </w:p>
    <w:p w:rsidR="00BD1854" w:rsidRPr="00BD1854" w:rsidRDefault="00BD1854" w:rsidP="001A7ED7">
      <w:pPr>
        <w:pStyle w:val="a7"/>
        <w:numPr>
          <w:ilvl w:val="0"/>
          <w:numId w:val="15"/>
        </w:numPr>
        <w:spacing w:line="276" w:lineRule="auto"/>
        <w:rPr>
          <w:sz w:val="24"/>
          <w:szCs w:val="24"/>
        </w:rPr>
      </w:pPr>
      <w:r w:rsidRPr="00BD1854">
        <w:rPr>
          <w:sz w:val="24"/>
          <w:szCs w:val="24"/>
        </w:rPr>
        <w:t>Κατανόηση και παραγωγή προφορικού και γραπτού λόγου στην εκπαίδευση.</w:t>
      </w:r>
    </w:p>
    <w:p w:rsidR="00BD1854" w:rsidRPr="00BD1854" w:rsidRDefault="00BD1854" w:rsidP="001A7ED7">
      <w:pPr>
        <w:pStyle w:val="a7"/>
        <w:numPr>
          <w:ilvl w:val="0"/>
          <w:numId w:val="15"/>
        </w:numPr>
        <w:spacing w:line="276" w:lineRule="auto"/>
        <w:rPr>
          <w:sz w:val="24"/>
          <w:szCs w:val="24"/>
        </w:rPr>
      </w:pPr>
      <w:r w:rsidRPr="00BD1854">
        <w:rPr>
          <w:sz w:val="24"/>
          <w:szCs w:val="24"/>
        </w:rPr>
        <w:t>Η κοινωνική διάσταση της γραφής</w:t>
      </w:r>
    </w:p>
    <w:p w:rsidR="00AF11C9" w:rsidRPr="00AF11C9" w:rsidRDefault="00AF11C9" w:rsidP="0051109D">
      <w:pPr>
        <w:pStyle w:val="a7"/>
        <w:spacing w:line="276" w:lineRule="auto"/>
        <w:rPr>
          <w:sz w:val="24"/>
          <w:szCs w:val="24"/>
        </w:rPr>
      </w:pPr>
      <w:r w:rsidRPr="00AF11C9">
        <w:rPr>
          <w:sz w:val="24"/>
          <w:szCs w:val="24"/>
        </w:rPr>
        <w:t>Μετά το τέλος της ενότητας οι φοιτητές θα είναι σε θέση να κατανοήσουν ότι:</w:t>
      </w:r>
    </w:p>
    <w:p w:rsidR="00AF11C9" w:rsidRPr="00AF11C9" w:rsidRDefault="00AF11C9" w:rsidP="001A7ED7">
      <w:pPr>
        <w:pStyle w:val="a7"/>
        <w:numPr>
          <w:ilvl w:val="0"/>
          <w:numId w:val="14"/>
        </w:numPr>
        <w:spacing w:line="276" w:lineRule="auto"/>
        <w:jc w:val="both"/>
        <w:rPr>
          <w:sz w:val="24"/>
          <w:szCs w:val="24"/>
        </w:rPr>
      </w:pPr>
      <w:r w:rsidRPr="00AF11C9">
        <w:rPr>
          <w:sz w:val="24"/>
          <w:szCs w:val="24"/>
        </w:rPr>
        <w:t xml:space="preserve">Ο προφορικός λόγος συναρτάται άμεσα με την ομιλία και την ακρόαση, διαθέτει παραγλωσσικά στοιχεία, επιτονισμό και ύψος φωνής, είναι λόγος προσωπικής διεπίδρασης, είναι λόγος του «εδώ και τώρα» και είναι λόγος μικρής διάρκειας. </w:t>
      </w:r>
    </w:p>
    <w:p w:rsidR="00AF11C9" w:rsidRPr="00AF11C9" w:rsidRDefault="00AF11C9" w:rsidP="001A7ED7">
      <w:pPr>
        <w:pStyle w:val="a7"/>
        <w:numPr>
          <w:ilvl w:val="0"/>
          <w:numId w:val="14"/>
        </w:numPr>
        <w:spacing w:line="276" w:lineRule="auto"/>
        <w:jc w:val="both"/>
        <w:rPr>
          <w:sz w:val="24"/>
          <w:szCs w:val="24"/>
        </w:rPr>
      </w:pPr>
      <w:r w:rsidRPr="00AF11C9">
        <w:rPr>
          <w:sz w:val="24"/>
          <w:szCs w:val="24"/>
        </w:rPr>
        <w:t>Ο γραπτός λόγος είναι λόγος συμβατικής ή επίσημης επικοινωνίας. Διαθέτει σύνταξη και στίξη, στηρίζεται στην προγραμματισμένη καταχώριση μέσα στο κείμενο, αποσπάται χωροχρονικά από τα συμφραζόμενα της παραγωγής του, διανέμει πληροφορίες μεγάλης διάρκειας και είναι λόγος κοινωνικής χρησιμότητας.</w:t>
      </w:r>
    </w:p>
    <w:p w:rsidR="00AF11C9" w:rsidRPr="00AF11C9" w:rsidRDefault="00AF11C9" w:rsidP="0051109D">
      <w:pPr>
        <w:pStyle w:val="a7"/>
        <w:spacing w:line="276" w:lineRule="auto"/>
        <w:rPr>
          <w:sz w:val="24"/>
          <w:szCs w:val="24"/>
        </w:rPr>
      </w:pPr>
    </w:p>
    <w:p w:rsidR="00AF11C9" w:rsidRPr="00AF11C9" w:rsidRDefault="00AF11C9" w:rsidP="0051109D">
      <w:pPr>
        <w:pStyle w:val="a7"/>
        <w:spacing w:line="276" w:lineRule="auto"/>
        <w:rPr>
          <w:sz w:val="24"/>
          <w:szCs w:val="24"/>
          <w:u w:val="dotted"/>
        </w:rPr>
      </w:pPr>
      <w:r w:rsidRPr="00AF11C9">
        <w:rPr>
          <w:sz w:val="24"/>
          <w:szCs w:val="24"/>
          <w:u w:val="dotted"/>
        </w:rPr>
        <w:t xml:space="preserve">2. Σύνοψη Ενότητας. </w:t>
      </w:r>
    </w:p>
    <w:p w:rsidR="00AF11C9" w:rsidRPr="00AF11C9" w:rsidRDefault="00AF11C9" w:rsidP="0051109D">
      <w:pPr>
        <w:pStyle w:val="a7"/>
        <w:spacing w:line="276" w:lineRule="auto"/>
        <w:jc w:val="both"/>
        <w:rPr>
          <w:sz w:val="24"/>
          <w:szCs w:val="24"/>
        </w:rPr>
      </w:pPr>
      <w:r w:rsidRPr="00AF11C9">
        <w:rPr>
          <w:sz w:val="24"/>
          <w:szCs w:val="24"/>
        </w:rPr>
        <w:t>Στο πλαίσιο της ενότητας θα παρουσιαστούν: Αυθεντικά κείμενα μαθητών, παραδείγματα κειμένων από διάφορα είδη λόγου (αναφορικού και κατευθυντικού). Επίσης θα παρουσιαστούν παραδείγματα από τη μεταγραφή ενός κώδικα λόγου στον άλλο και κυρίως παραδείγματα από τη σύνδεση του προφορικού λόγου με περιστάσεις επικοινωνίας.</w:t>
      </w:r>
    </w:p>
    <w:p w:rsidR="00AF11C9" w:rsidRPr="00AF11C9" w:rsidRDefault="00AF11C9" w:rsidP="0051109D">
      <w:pPr>
        <w:pStyle w:val="a7"/>
        <w:spacing w:line="276" w:lineRule="auto"/>
        <w:rPr>
          <w:sz w:val="24"/>
          <w:szCs w:val="24"/>
        </w:rPr>
      </w:pPr>
    </w:p>
    <w:p w:rsidR="00AF11C9" w:rsidRPr="00AF11C9" w:rsidRDefault="00AF11C9" w:rsidP="0051109D">
      <w:pPr>
        <w:pStyle w:val="a7"/>
        <w:spacing w:line="276" w:lineRule="auto"/>
        <w:rPr>
          <w:sz w:val="24"/>
          <w:szCs w:val="24"/>
          <w:u w:val="dotted"/>
        </w:rPr>
      </w:pPr>
      <w:r w:rsidRPr="00AF11C9">
        <w:rPr>
          <w:sz w:val="24"/>
          <w:szCs w:val="24"/>
          <w:u w:val="dotted"/>
        </w:rPr>
        <w:t xml:space="preserve">3. Υποενότητες: </w:t>
      </w:r>
    </w:p>
    <w:p w:rsidR="00AF11C9" w:rsidRPr="00AF11C9" w:rsidRDefault="00AF11C9" w:rsidP="001A7ED7">
      <w:pPr>
        <w:pStyle w:val="a7"/>
        <w:numPr>
          <w:ilvl w:val="0"/>
          <w:numId w:val="13"/>
        </w:numPr>
        <w:spacing w:line="276" w:lineRule="auto"/>
        <w:rPr>
          <w:sz w:val="24"/>
          <w:szCs w:val="24"/>
        </w:rPr>
      </w:pPr>
      <w:r w:rsidRPr="00AF11C9">
        <w:rPr>
          <w:sz w:val="24"/>
          <w:szCs w:val="24"/>
        </w:rPr>
        <w:t>Γλώσσα και διανοούμενος λόγος</w:t>
      </w:r>
    </w:p>
    <w:p w:rsidR="00AF11C9" w:rsidRDefault="00AF11C9" w:rsidP="001A7ED7">
      <w:pPr>
        <w:pStyle w:val="a7"/>
        <w:numPr>
          <w:ilvl w:val="0"/>
          <w:numId w:val="13"/>
        </w:numPr>
        <w:spacing w:line="276" w:lineRule="auto"/>
        <w:rPr>
          <w:sz w:val="24"/>
          <w:szCs w:val="24"/>
        </w:rPr>
      </w:pPr>
      <w:r w:rsidRPr="00AF11C9">
        <w:rPr>
          <w:sz w:val="24"/>
          <w:szCs w:val="24"/>
        </w:rPr>
        <w:t>Η γλώσσα των νέων</w:t>
      </w:r>
    </w:p>
    <w:p w:rsidR="00AF11C9" w:rsidRPr="00AF11C9" w:rsidRDefault="00AF11C9" w:rsidP="0051109D">
      <w:pPr>
        <w:pStyle w:val="a7"/>
        <w:spacing w:line="276" w:lineRule="auto"/>
        <w:ind w:left="360"/>
        <w:rPr>
          <w:sz w:val="24"/>
          <w:szCs w:val="24"/>
        </w:rPr>
      </w:pPr>
    </w:p>
    <w:p w:rsidR="00BD1854" w:rsidRPr="004C30E5" w:rsidRDefault="00BD1854" w:rsidP="0051109D">
      <w:pPr>
        <w:pStyle w:val="Web"/>
        <w:shd w:val="clear" w:color="auto" w:fill="FFFFFF"/>
        <w:spacing w:before="0" w:beforeAutospacing="0" w:after="0" w:line="276" w:lineRule="auto"/>
        <w:jc w:val="both"/>
        <w:rPr>
          <w:rFonts w:asciiTheme="minorHAnsi" w:hAnsiTheme="minorHAnsi" w:cs="Arial"/>
        </w:rPr>
      </w:pPr>
      <w:r>
        <w:rPr>
          <w:rFonts w:asciiTheme="minorHAnsi" w:hAnsiTheme="minorHAnsi" w:cs="Arial"/>
        </w:rPr>
        <w:t>Στα</w:t>
      </w:r>
      <w:r w:rsidR="00140A17" w:rsidRPr="00140A17">
        <w:rPr>
          <w:rFonts w:asciiTheme="minorHAnsi" w:hAnsiTheme="minorHAnsi" w:cs="Arial"/>
        </w:rPr>
        <w:t xml:space="preserve"> </w:t>
      </w:r>
      <w:r>
        <w:rPr>
          <w:rFonts w:asciiTheme="minorHAnsi" w:hAnsiTheme="minorHAnsi" w:cs="Arial"/>
        </w:rPr>
        <w:t>παραδείγματα,</w:t>
      </w:r>
      <w:r w:rsidR="00140A17">
        <w:rPr>
          <w:rFonts w:asciiTheme="minorHAnsi" w:hAnsiTheme="minorHAnsi" w:cs="Arial"/>
        </w:rPr>
        <w:t xml:space="preserve"> θα δοθούν εννοιολογικοί προσδιορισμοί της επικοινωνίας και οι </w:t>
      </w:r>
      <w:r w:rsidR="0079077B">
        <w:rPr>
          <w:rFonts w:asciiTheme="minorHAnsi" w:hAnsiTheme="minorHAnsi" w:cs="Arial"/>
        </w:rPr>
        <w:t>προεκτάσεις στην κοινωνική σχέση</w:t>
      </w:r>
      <w:r w:rsidR="0079077B" w:rsidRPr="0079077B">
        <w:rPr>
          <w:rFonts w:asciiTheme="minorHAnsi" w:hAnsiTheme="minorHAnsi" w:cs="Arial"/>
        </w:rPr>
        <w:t>.</w:t>
      </w:r>
      <w:r w:rsidR="0079077B">
        <w:rPr>
          <w:rFonts w:asciiTheme="minorHAnsi" w:hAnsiTheme="minorHAnsi" w:cs="Arial"/>
        </w:rPr>
        <w:t xml:space="preserve"> </w:t>
      </w:r>
      <w:r w:rsidR="00140A17">
        <w:rPr>
          <w:rFonts w:asciiTheme="minorHAnsi" w:hAnsiTheme="minorHAnsi" w:cs="Arial"/>
        </w:rPr>
        <w:t xml:space="preserve">Μέσα από τις θεωρητικές πηγές και σημεία αναφοράς θα γίνει προσέγγιση στο επίπεδο της </w:t>
      </w:r>
      <w:r w:rsidR="0079077B">
        <w:rPr>
          <w:rFonts w:asciiTheme="minorHAnsi" w:hAnsiTheme="minorHAnsi" w:cs="Arial"/>
        </w:rPr>
        <w:t xml:space="preserve">παιδαγωγική </w:t>
      </w:r>
      <w:r w:rsidR="00BC719B">
        <w:rPr>
          <w:rFonts w:asciiTheme="minorHAnsi" w:hAnsiTheme="minorHAnsi" w:cs="Arial"/>
        </w:rPr>
        <w:t>πράξης, για τη λειτουργία της γλ</w:t>
      </w:r>
      <w:r w:rsidR="00F92350">
        <w:rPr>
          <w:rFonts w:asciiTheme="minorHAnsi" w:hAnsiTheme="minorHAnsi" w:cs="Arial"/>
        </w:rPr>
        <w:t>ώσσας σε σύνδεση με την επικοινωνία και την κοινωνία.</w:t>
      </w:r>
    </w:p>
    <w:p w:rsidR="004F2892" w:rsidRPr="00F92350" w:rsidRDefault="00CE48DB" w:rsidP="00F47E9B">
      <w:pPr>
        <w:pStyle w:val="2"/>
        <w:spacing w:before="0"/>
      </w:pPr>
      <w:hyperlink r:id="rId18" w:history="1">
        <w:bookmarkStart w:id="13" w:name="_Toc13754289"/>
        <w:r w:rsidR="00DC2C97" w:rsidRPr="00FF73CC">
          <w:rPr>
            <w:rStyle w:val="-"/>
            <w:color w:val="4F81BD" w:themeColor="accent1"/>
            <w:u w:val="none"/>
          </w:rPr>
          <w:t xml:space="preserve">9. </w:t>
        </w:r>
      </w:hyperlink>
      <w:r w:rsidR="0073275E" w:rsidRPr="0073275E">
        <w:t xml:space="preserve"> </w:t>
      </w:r>
      <w:r w:rsidR="004F2892" w:rsidRPr="0073275E">
        <w:rPr>
          <w:rStyle w:val="-"/>
          <w:color w:val="4F81BD" w:themeColor="accent1"/>
          <w:u w:val="none"/>
        </w:rPr>
        <w:t>Συμμετοχικές  διδακτικές τεχνικές - Ενθάρρυνση της πρωτοβουλίας των μαθητών</w:t>
      </w:r>
      <w:r w:rsidR="004F2892">
        <w:rPr>
          <w:rStyle w:val="-"/>
          <w:color w:val="4F81BD" w:themeColor="accent1"/>
          <w:u w:val="none"/>
        </w:rPr>
        <w:t xml:space="preserve">: </w:t>
      </w:r>
      <w:r w:rsidR="004F2892" w:rsidRPr="00BD1854">
        <w:rPr>
          <w:rStyle w:val="-"/>
          <w:color w:val="4F81BD" w:themeColor="accent1"/>
          <w:u w:val="none"/>
        </w:rPr>
        <w:t>Ζητήματα ενταξιακής εκπαίδευσης και διαφοροποιημένης παιδαγωγικής</w:t>
      </w:r>
      <w:bookmarkEnd w:id="13"/>
    </w:p>
    <w:p w:rsidR="004F2892" w:rsidRDefault="004F2892" w:rsidP="004F2892">
      <w:pPr>
        <w:pStyle w:val="Web"/>
        <w:shd w:val="clear" w:color="auto" w:fill="FFFFFF"/>
        <w:spacing w:before="0" w:beforeAutospacing="0" w:after="0" w:afterAutospacing="0" w:line="276" w:lineRule="auto"/>
        <w:jc w:val="both"/>
        <w:rPr>
          <w:rFonts w:asciiTheme="minorHAnsi" w:hAnsiTheme="minorHAnsi" w:cs="Arial"/>
          <w:u w:val="dotted"/>
        </w:rPr>
      </w:pPr>
      <w:r>
        <w:rPr>
          <w:rFonts w:asciiTheme="minorHAnsi" w:hAnsiTheme="minorHAnsi" w:cs="Arial"/>
          <w:u w:val="dotted"/>
        </w:rPr>
        <w:t>1. Μαθησιακοί στόχοι ενότητας.</w:t>
      </w:r>
    </w:p>
    <w:p w:rsidR="004F2892" w:rsidRPr="00BD1854" w:rsidRDefault="004F2892" w:rsidP="004F2892">
      <w:pPr>
        <w:spacing w:after="0"/>
        <w:jc w:val="both"/>
        <w:rPr>
          <w:rFonts w:ascii="Calibri" w:eastAsia="Calibri" w:hAnsi="Calibri" w:cs="Times New Roman"/>
          <w:sz w:val="24"/>
          <w:szCs w:val="24"/>
        </w:rPr>
      </w:pPr>
      <w:r w:rsidRPr="00BD1854">
        <w:rPr>
          <w:rFonts w:ascii="Calibri" w:eastAsia="Calibri" w:hAnsi="Calibri" w:cs="Times New Roman"/>
          <w:sz w:val="24"/>
          <w:szCs w:val="24"/>
        </w:rPr>
        <w:t>Βασικός στόχος της εν λόγω ενότητας είναι μία πρώτη ευαισθητοποίηση των φοιτητών/-τριών επί του ζητήματος της  ενταξιακής εκπαίδευσης, της σύγχρονης δηλαδή κπαιδευτικής τάσης που προωθεί την ισότιμη πρόσβαση στην εκπαίδευση όλων ανεξαιρέτως των μαθητών, συμπεριλαμβανομένων των μαθητών με αναπηρία ή/και με ειδικές εκπαιδευτικές ανάγκες. Ειδικότερα, μετά το τέλος της ενότητας οι φοιτητές/τριες θα είναι σε θέση:</w:t>
      </w:r>
    </w:p>
    <w:p w:rsidR="004F2892" w:rsidRPr="00BD1854" w:rsidRDefault="004F2892" w:rsidP="004F2892">
      <w:pPr>
        <w:numPr>
          <w:ilvl w:val="0"/>
          <w:numId w:val="17"/>
        </w:numPr>
        <w:spacing w:after="160"/>
        <w:ind w:left="360"/>
        <w:contextualSpacing/>
        <w:jc w:val="both"/>
        <w:rPr>
          <w:rFonts w:ascii="Calibri" w:eastAsia="Calibri" w:hAnsi="Calibri" w:cs="Times New Roman"/>
          <w:sz w:val="24"/>
          <w:szCs w:val="24"/>
        </w:rPr>
      </w:pPr>
      <w:r w:rsidRPr="00BD1854">
        <w:rPr>
          <w:rFonts w:ascii="Calibri" w:eastAsia="Calibri" w:hAnsi="Calibri" w:cs="Times New Roman"/>
          <w:sz w:val="24"/>
          <w:szCs w:val="24"/>
        </w:rPr>
        <w:t>Να αναγνωρίζουν τις βασικές ορίζουσες, τους στόχους και τις αρχές της ενταξιακής εκπαίδευσης.</w:t>
      </w:r>
    </w:p>
    <w:p w:rsidR="004F2892" w:rsidRPr="00BD1854" w:rsidRDefault="004F2892" w:rsidP="004F2892">
      <w:pPr>
        <w:numPr>
          <w:ilvl w:val="0"/>
          <w:numId w:val="17"/>
        </w:numPr>
        <w:spacing w:after="160"/>
        <w:ind w:left="360"/>
        <w:contextualSpacing/>
        <w:jc w:val="both"/>
        <w:rPr>
          <w:rFonts w:ascii="Calibri" w:eastAsia="Calibri" w:hAnsi="Calibri" w:cs="Times New Roman"/>
          <w:sz w:val="24"/>
          <w:szCs w:val="24"/>
        </w:rPr>
      </w:pPr>
      <w:r w:rsidRPr="00BD1854">
        <w:rPr>
          <w:rFonts w:ascii="Calibri" w:eastAsia="Calibri" w:hAnsi="Calibri" w:cs="Times New Roman"/>
          <w:sz w:val="24"/>
          <w:szCs w:val="24"/>
        </w:rPr>
        <w:t>Να αντιλαμβάνονται βασικά στοιχεία εκπαιδευτικής πολιτικής και σχεδιασμού σε σχέση με τον ενταξιακό στόχο.</w:t>
      </w:r>
    </w:p>
    <w:p w:rsidR="004F2892" w:rsidRPr="00BD1854" w:rsidRDefault="004F2892" w:rsidP="004F2892">
      <w:pPr>
        <w:numPr>
          <w:ilvl w:val="0"/>
          <w:numId w:val="17"/>
        </w:numPr>
        <w:spacing w:after="160"/>
        <w:ind w:left="360"/>
        <w:contextualSpacing/>
        <w:jc w:val="both"/>
        <w:rPr>
          <w:rFonts w:ascii="Calibri" w:eastAsia="Calibri" w:hAnsi="Calibri" w:cs="Times New Roman"/>
          <w:sz w:val="24"/>
          <w:szCs w:val="24"/>
        </w:rPr>
      </w:pPr>
      <w:r w:rsidRPr="00BD1854">
        <w:rPr>
          <w:rFonts w:ascii="Calibri" w:eastAsia="Calibri" w:hAnsi="Calibri" w:cs="Times New Roman"/>
          <w:sz w:val="24"/>
          <w:szCs w:val="24"/>
        </w:rPr>
        <w:t xml:space="preserve">Να κατανοούν τον τρόπο προσέγγισης του ενταξιακού αιτήματος τόσο σε διεθνές όσο και σε εθνικό επίπεδο. </w:t>
      </w:r>
    </w:p>
    <w:p w:rsidR="004F2892" w:rsidRPr="00BD1854" w:rsidRDefault="004F2892" w:rsidP="004F2892">
      <w:pPr>
        <w:numPr>
          <w:ilvl w:val="0"/>
          <w:numId w:val="17"/>
        </w:numPr>
        <w:spacing w:after="160"/>
        <w:ind w:left="360"/>
        <w:contextualSpacing/>
        <w:jc w:val="both"/>
        <w:rPr>
          <w:rFonts w:ascii="Calibri" w:eastAsia="Calibri" w:hAnsi="Calibri" w:cs="Times New Roman"/>
          <w:sz w:val="24"/>
          <w:szCs w:val="24"/>
        </w:rPr>
      </w:pPr>
      <w:r w:rsidRPr="00BD1854">
        <w:rPr>
          <w:rFonts w:ascii="Calibri" w:eastAsia="Calibri" w:hAnsi="Calibri" w:cs="Times New Roman"/>
          <w:sz w:val="24"/>
          <w:szCs w:val="24"/>
        </w:rPr>
        <w:t>Να αντιλαμβάνονται τις βασικές αρχές της ενταξιακής παιδαγωγικής και της</w:t>
      </w:r>
    </w:p>
    <w:p w:rsidR="004F2892" w:rsidRPr="00BD1854" w:rsidRDefault="004F2892" w:rsidP="004F2892">
      <w:pPr>
        <w:spacing w:after="160"/>
        <w:ind w:left="360"/>
        <w:contextualSpacing/>
        <w:jc w:val="both"/>
        <w:rPr>
          <w:rFonts w:ascii="Calibri" w:eastAsia="Calibri" w:hAnsi="Calibri" w:cs="Times New Roman"/>
          <w:sz w:val="24"/>
          <w:szCs w:val="24"/>
        </w:rPr>
      </w:pPr>
      <w:r w:rsidRPr="00BD1854">
        <w:rPr>
          <w:rFonts w:ascii="Calibri" w:eastAsia="Calibri" w:hAnsi="Calibri" w:cs="Times New Roman"/>
          <w:sz w:val="24"/>
          <w:szCs w:val="24"/>
        </w:rPr>
        <w:t>διαφοροποιημένης διδασκαλίας.</w:t>
      </w:r>
    </w:p>
    <w:p w:rsidR="004F2892" w:rsidRPr="00BD1854" w:rsidRDefault="004F2892" w:rsidP="004F2892">
      <w:pPr>
        <w:numPr>
          <w:ilvl w:val="0"/>
          <w:numId w:val="17"/>
        </w:numPr>
        <w:spacing w:after="160"/>
        <w:ind w:left="360"/>
        <w:contextualSpacing/>
        <w:jc w:val="both"/>
        <w:rPr>
          <w:rFonts w:ascii="Calibri" w:eastAsia="Calibri" w:hAnsi="Calibri" w:cs="Times New Roman"/>
          <w:sz w:val="24"/>
          <w:szCs w:val="24"/>
        </w:rPr>
      </w:pPr>
      <w:r w:rsidRPr="00BD1854">
        <w:rPr>
          <w:rFonts w:ascii="Calibri" w:eastAsia="Calibri" w:hAnsi="Calibri" w:cs="Times New Roman"/>
          <w:sz w:val="24"/>
          <w:szCs w:val="24"/>
        </w:rPr>
        <w:t xml:space="preserve">Να αναγνωρίζουν παραδείγματα καλών ενταξιακών πρακτικών  σε επίπεδο διδασκαλίας. </w:t>
      </w:r>
    </w:p>
    <w:p w:rsidR="004F2892" w:rsidRPr="001A1815" w:rsidRDefault="004F2892" w:rsidP="004F2892">
      <w:pPr>
        <w:numPr>
          <w:ilvl w:val="0"/>
          <w:numId w:val="17"/>
        </w:numPr>
        <w:spacing w:after="160"/>
        <w:ind w:left="360"/>
        <w:contextualSpacing/>
        <w:jc w:val="both"/>
        <w:rPr>
          <w:rFonts w:ascii="Calibri" w:eastAsia="Calibri" w:hAnsi="Calibri" w:cs="Times New Roman"/>
          <w:sz w:val="24"/>
          <w:szCs w:val="24"/>
        </w:rPr>
      </w:pPr>
      <w:r>
        <w:rPr>
          <w:rFonts w:ascii="Calibri" w:eastAsia="Calibri" w:hAnsi="Calibri" w:cs="Times New Roman"/>
          <w:sz w:val="24"/>
          <w:szCs w:val="24"/>
        </w:rPr>
        <w:t>Να α</w:t>
      </w:r>
      <w:r w:rsidRPr="00BD1854">
        <w:rPr>
          <w:rFonts w:ascii="Calibri" w:eastAsia="Calibri" w:hAnsi="Calibri" w:cs="Times New Roman"/>
          <w:sz w:val="24"/>
          <w:szCs w:val="24"/>
        </w:rPr>
        <w:t xml:space="preserve">ντιλαμβάνονται τον τρόπο αξιοποίησης των αρχών της διαφοροποίησης κατά την υλοποίηση προγραμμάτων με τη μέθοδο των σχεδίων εργασίας.  </w:t>
      </w:r>
    </w:p>
    <w:p w:rsidR="004F2892" w:rsidRPr="00736268" w:rsidRDefault="004F2892" w:rsidP="004F2892">
      <w:pPr>
        <w:pStyle w:val="Web"/>
        <w:shd w:val="clear" w:color="auto" w:fill="FFFFFF"/>
        <w:spacing w:before="0" w:beforeAutospacing="0" w:after="0" w:afterAutospacing="0" w:line="276" w:lineRule="auto"/>
        <w:jc w:val="both"/>
        <w:rPr>
          <w:rFonts w:asciiTheme="minorHAnsi" w:hAnsiTheme="minorHAnsi" w:cs="Arial"/>
          <w:u w:val="dotted"/>
        </w:rPr>
      </w:pPr>
      <w:r w:rsidRPr="00736268">
        <w:rPr>
          <w:rFonts w:asciiTheme="minorHAnsi" w:hAnsiTheme="minorHAnsi" w:cs="Arial"/>
          <w:u w:val="dotted"/>
        </w:rPr>
        <w:t>2. Σύνοψη ενότητας.</w:t>
      </w:r>
    </w:p>
    <w:p w:rsidR="004F2892" w:rsidRDefault="004F2892" w:rsidP="004F2892">
      <w:pPr>
        <w:pStyle w:val="Web"/>
        <w:shd w:val="clear" w:color="auto" w:fill="FFFFFF"/>
        <w:spacing w:before="0" w:beforeAutospacing="0" w:after="0" w:afterAutospacing="0" w:line="276" w:lineRule="auto"/>
        <w:jc w:val="both"/>
        <w:rPr>
          <w:rFonts w:asciiTheme="minorHAnsi" w:hAnsiTheme="minorHAnsi" w:cs="Arial"/>
        </w:rPr>
      </w:pPr>
      <w:r w:rsidRPr="00BD1854">
        <w:rPr>
          <w:rFonts w:asciiTheme="minorHAnsi" w:hAnsiTheme="minorHAnsi" w:cs="Arial"/>
        </w:rPr>
        <w:t>Στο πλαίσιο της ενότητας, θα γίνει αναφορά σε ζητήματα εννοιολόγησης, εκπαιδευτικής πολιτικής και σχεδιασμού, ενώ ιδιαίτερη έμφαση θα δοθεί σε ζητήματα</w:t>
      </w:r>
      <w:r>
        <w:rPr>
          <w:rFonts w:asciiTheme="minorHAnsi" w:hAnsiTheme="minorHAnsi" w:cs="Arial"/>
        </w:rPr>
        <w:t>:</w:t>
      </w:r>
      <w:r w:rsidRPr="00BD1854">
        <w:rPr>
          <w:rFonts w:asciiTheme="minorHAnsi" w:hAnsiTheme="minorHAnsi" w:cs="Arial"/>
        </w:rPr>
        <w:t xml:space="preserve">  </w:t>
      </w:r>
    </w:p>
    <w:p w:rsidR="004F2892" w:rsidRDefault="004F2892" w:rsidP="004F2892">
      <w:pPr>
        <w:pStyle w:val="Web"/>
        <w:numPr>
          <w:ilvl w:val="0"/>
          <w:numId w:val="21"/>
        </w:numPr>
        <w:shd w:val="clear" w:color="auto" w:fill="FFFFFF"/>
        <w:spacing w:before="0" w:beforeAutospacing="0" w:after="0" w:afterAutospacing="0" w:line="276" w:lineRule="auto"/>
        <w:jc w:val="both"/>
        <w:rPr>
          <w:rFonts w:asciiTheme="minorHAnsi" w:hAnsiTheme="minorHAnsi" w:cs="Arial"/>
        </w:rPr>
      </w:pPr>
      <w:r w:rsidRPr="00BD1854">
        <w:rPr>
          <w:rFonts w:asciiTheme="minorHAnsi" w:hAnsiTheme="minorHAnsi" w:cs="Arial"/>
        </w:rPr>
        <w:t xml:space="preserve">παιδαγωγικής πράξης σε σχέση με την προώθηση του ενταξιακού σκεπτικού και </w:t>
      </w:r>
    </w:p>
    <w:p w:rsidR="004F2892" w:rsidRDefault="004F2892" w:rsidP="004F2892">
      <w:pPr>
        <w:pStyle w:val="Web"/>
        <w:numPr>
          <w:ilvl w:val="0"/>
          <w:numId w:val="21"/>
        </w:numPr>
        <w:shd w:val="clear" w:color="auto" w:fill="FFFFFF"/>
        <w:spacing w:before="0" w:beforeAutospacing="0" w:after="0" w:afterAutospacing="0" w:line="276" w:lineRule="auto"/>
        <w:jc w:val="both"/>
        <w:rPr>
          <w:rFonts w:asciiTheme="minorHAnsi" w:hAnsiTheme="minorHAnsi" w:cs="Arial"/>
        </w:rPr>
      </w:pPr>
      <w:r w:rsidRPr="00BD1854">
        <w:rPr>
          <w:rFonts w:asciiTheme="minorHAnsi" w:hAnsiTheme="minorHAnsi" w:cs="Arial"/>
        </w:rPr>
        <w:t xml:space="preserve">εφαρμογής των αρχών της διαφοροποίησης στο πλαίσιο της διδασκαλίας. </w:t>
      </w:r>
    </w:p>
    <w:p w:rsidR="004F2892" w:rsidRDefault="004F2892" w:rsidP="004F2892">
      <w:pPr>
        <w:pStyle w:val="Web"/>
        <w:shd w:val="clear" w:color="auto" w:fill="FFFFFF"/>
        <w:spacing w:before="0" w:beforeAutospacing="0" w:after="0" w:afterAutospacing="0" w:line="276" w:lineRule="auto"/>
        <w:jc w:val="both"/>
        <w:rPr>
          <w:rFonts w:asciiTheme="minorHAnsi" w:hAnsiTheme="minorHAnsi" w:cs="Arial"/>
        </w:rPr>
      </w:pPr>
    </w:p>
    <w:p w:rsidR="004F2892" w:rsidRPr="00140A17" w:rsidRDefault="004F2892" w:rsidP="004F2892">
      <w:pPr>
        <w:pStyle w:val="Web"/>
        <w:shd w:val="clear" w:color="auto" w:fill="FFFFFF"/>
        <w:spacing w:before="0" w:beforeAutospacing="0" w:after="0" w:afterAutospacing="0" w:line="276" w:lineRule="auto"/>
        <w:jc w:val="both"/>
        <w:rPr>
          <w:rFonts w:asciiTheme="minorHAnsi" w:hAnsiTheme="minorHAnsi" w:cs="Arial"/>
          <w:u w:val="dotted"/>
        </w:rPr>
      </w:pPr>
      <w:r w:rsidRPr="00140A17">
        <w:rPr>
          <w:rFonts w:asciiTheme="minorHAnsi" w:hAnsiTheme="minorHAnsi" w:cs="Arial"/>
          <w:u w:val="dotted"/>
        </w:rPr>
        <w:t>3. Υποενότητες:</w:t>
      </w:r>
    </w:p>
    <w:p w:rsidR="004F2892" w:rsidRPr="00BD1854" w:rsidRDefault="004F2892" w:rsidP="004F2892">
      <w:pPr>
        <w:shd w:val="clear" w:color="auto" w:fill="FFFFFF"/>
        <w:spacing w:after="0"/>
        <w:jc w:val="both"/>
        <w:rPr>
          <w:rFonts w:cs="Arial"/>
          <w:sz w:val="24"/>
          <w:szCs w:val="24"/>
        </w:rPr>
      </w:pPr>
      <w:r w:rsidRPr="00BD1854">
        <w:rPr>
          <w:rFonts w:cs="Arial"/>
          <w:sz w:val="24"/>
          <w:szCs w:val="24"/>
        </w:rPr>
        <w:t>Η συγκεκριμένη ενότητα θα αναπτυχθεί στη βάση των εξής δύο υποενοτήτων:</w:t>
      </w:r>
    </w:p>
    <w:p w:rsidR="004F2892" w:rsidRPr="00BD1854" w:rsidRDefault="004F2892" w:rsidP="004F2892">
      <w:pPr>
        <w:pStyle w:val="a4"/>
        <w:numPr>
          <w:ilvl w:val="0"/>
          <w:numId w:val="18"/>
        </w:numPr>
        <w:shd w:val="clear" w:color="auto" w:fill="FFFFFF"/>
        <w:spacing w:after="0"/>
        <w:jc w:val="both"/>
        <w:rPr>
          <w:rFonts w:cs="Arial"/>
          <w:sz w:val="24"/>
          <w:szCs w:val="24"/>
        </w:rPr>
      </w:pPr>
      <w:r w:rsidRPr="00BD1854">
        <w:rPr>
          <w:rFonts w:cs="Arial"/>
          <w:sz w:val="24"/>
          <w:szCs w:val="24"/>
        </w:rPr>
        <w:t>Ενταξιακή εκπαίδευση: θεωρητικό πλαίσιο, έρευνα και εκπαιδευτική πολιτική σε εθνικό και διεθνές επίπεδο</w:t>
      </w:r>
    </w:p>
    <w:p w:rsidR="004F2892" w:rsidRPr="00BD1854" w:rsidRDefault="004F2892" w:rsidP="004F2892">
      <w:pPr>
        <w:pStyle w:val="a4"/>
        <w:numPr>
          <w:ilvl w:val="0"/>
          <w:numId w:val="18"/>
        </w:numPr>
        <w:shd w:val="clear" w:color="auto" w:fill="FFFFFF"/>
        <w:spacing w:after="0"/>
        <w:jc w:val="both"/>
        <w:rPr>
          <w:rFonts w:cs="Arial"/>
          <w:sz w:val="24"/>
          <w:szCs w:val="24"/>
        </w:rPr>
      </w:pPr>
      <w:r w:rsidRPr="00BD1854">
        <w:rPr>
          <w:rFonts w:cs="Arial"/>
          <w:sz w:val="24"/>
          <w:szCs w:val="24"/>
        </w:rPr>
        <w:t>Παιδαγωγική της ένταξης- διαφοροποιημένη διδασκαλία: βασικές αρχές &amp; εκπαιδευτικές εφαρμογές για την προώθηση του ενταξιακού σκεπτικού στην εκπαίδευση.</w:t>
      </w:r>
    </w:p>
    <w:p w:rsidR="004F2892" w:rsidRDefault="004F2892" w:rsidP="004F2892">
      <w:pPr>
        <w:pStyle w:val="a4"/>
        <w:numPr>
          <w:ilvl w:val="0"/>
          <w:numId w:val="18"/>
        </w:numPr>
        <w:shd w:val="clear" w:color="auto" w:fill="FFFFFF"/>
        <w:spacing w:after="0"/>
        <w:jc w:val="both"/>
        <w:rPr>
          <w:rFonts w:cs="Arial"/>
          <w:sz w:val="24"/>
          <w:szCs w:val="24"/>
        </w:rPr>
      </w:pPr>
      <w:r w:rsidRPr="00BD1854">
        <w:rPr>
          <w:rFonts w:cs="Arial"/>
          <w:sz w:val="24"/>
          <w:szCs w:val="24"/>
        </w:rPr>
        <w:t>Η αξιοποίηση της διαφοροποιημένης παιδαγωγικής κατά την υλοποίηση προγραμμάτων με τη μέθοδο των σχεδίων εργασίας</w:t>
      </w:r>
    </w:p>
    <w:p w:rsidR="004F2892" w:rsidRPr="00BD1854" w:rsidRDefault="004F2892" w:rsidP="004F2892">
      <w:pPr>
        <w:pStyle w:val="a4"/>
        <w:shd w:val="clear" w:color="auto" w:fill="FFFFFF"/>
        <w:spacing w:after="0"/>
        <w:ind w:left="360"/>
        <w:jc w:val="both"/>
        <w:rPr>
          <w:rFonts w:cs="Arial"/>
          <w:sz w:val="24"/>
          <w:szCs w:val="24"/>
        </w:rPr>
      </w:pPr>
    </w:p>
    <w:p w:rsidR="004F2892" w:rsidRPr="008D00AB" w:rsidRDefault="004F2892" w:rsidP="00F47E9B">
      <w:pPr>
        <w:pStyle w:val="2"/>
        <w:spacing w:before="0"/>
        <w:jc w:val="both"/>
      </w:pPr>
      <w:bookmarkStart w:id="14" w:name="_Toc13754290"/>
      <w:r w:rsidRPr="004F2892">
        <w:t xml:space="preserve">10. </w:t>
      </w:r>
      <w:r w:rsidRPr="00B55BCF">
        <w:t>Παραδείγματα και κ</w:t>
      </w:r>
      <w:r>
        <w:t>αλές πρακτικές σχεδίων εργασίας</w:t>
      </w:r>
      <w:bookmarkEnd w:id="14"/>
      <w:r w:rsidRPr="00B55BCF">
        <w:t xml:space="preserve"> </w:t>
      </w:r>
    </w:p>
    <w:p w:rsidR="004F2892" w:rsidRDefault="004F2892" w:rsidP="00F47E9B">
      <w:pPr>
        <w:pStyle w:val="a4"/>
        <w:numPr>
          <w:ilvl w:val="0"/>
          <w:numId w:val="18"/>
        </w:numPr>
        <w:jc w:val="both"/>
        <w:rPr>
          <w:rFonts w:cs="Arial"/>
          <w:sz w:val="24"/>
          <w:szCs w:val="24"/>
        </w:rPr>
      </w:pPr>
      <w:r w:rsidRPr="00BD1854">
        <w:rPr>
          <w:rFonts w:cs="Arial"/>
          <w:sz w:val="24"/>
          <w:szCs w:val="24"/>
          <w:u w:val="dotted"/>
        </w:rPr>
        <w:t>Μαθησιακοί στόχοι:</w:t>
      </w:r>
      <w:r w:rsidRPr="00BD1854">
        <w:rPr>
          <w:rFonts w:cs="Arial"/>
          <w:sz w:val="24"/>
          <w:szCs w:val="24"/>
        </w:rPr>
        <w:t xml:space="preserve"> </w:t>
      </w:r>
    </w:p>
    <w:p w:rsidR="004F2892" w:rsidRDefault="004F2892" w:rsidP="004F2892">
      <w:pPr>
        <w:pStyle w:val="a4"/>
        <w:spacing w:after="0"/>
        <w:ind w:left="0"/>
        <w:jc w:val="both"/>
        <w:rPr>
          <w:rFonts w:cs="Arial"/>
          <w:sz w:val="24"/>
          <w:szCs w:val="24"/>
        </w:rPr>
      </w:pPr>
      <w:r>
        <w:rPr>
          <w:rFonts w:cs="Arial"/>
          <w:sz w:val="24"/>
          <w:szCs w:val="24"/>
        </w:rPr>
        <w:t>Στα ζ</w:t>
      </w:r>
      <w:r w:rsidRPr="00BD1854">
        <w:rPr>
          <w:rFonts w:cs="Arial"/>
          <w:sz w:val="24"/>
          <w:szCs w:val="24"/>
        </w:rPr>
        <w:t>ητήματα ενταξιακής εκπαίδευσης και</w:t>
      </w:r>
      <w:r>
        <w:rPr>
          <w:rFonts w:cs="Arial"/>
          <w:sz w:val="24"/>
          <w:szCs w:val="24"/>
        </w:rPr>
        <w:t xml:space="preserve"> διαφοροποιημένης παιδαγωγικής που θα αναπτυχθούν στην ενότητα, θα παρουσιαστούν, ως παραδείγματα, εφαρμογές και καλές πρακτικές, </w:t>
      </w:r>
      <w:r w:rsidRPr="00BD1854">
        <w:rPr>
          <w:rFonts w:cs="Arial"/>
          <w:sz w:val="24"/>
          <w:szCs w:val="24"/>
        </w:rPr>
        <w:t xml:space="preserve">της σύγχρονης εκπαιδευτικής τάσης που προωθεί την ισότιμη πρόσβαση όλων ανεξαιρέτως των μαθητών, συμπεριλαμβανομένων των μαθητών με αναπηρία ή/και με ειδικές εκπαιδευτικές ανάγκες,  στο εκπαιδευτικό αγαθό. </w:t>
      </w:r>
    </w:p>
    <w:p w:rsidR="004F2892" w:rsidRDefault="004F2892" w:rsidP="004F2892">
      <w:pPr>
        <w:pStyle w:val="a4"/>
        <w:spacing w:after="0"/>
        <w:ind w:left="0"/>
        <w:jc w:val="both"/>
        <w:rPr>
          <w:rFonts w:cs="Arial"/>
          <w:sz w:val="24"/>
          <w:szCs w:val="24"/>
        </w:rPr>
      </w:pPr>
    </w:p>
    <w:p w:rsidR="004F2892" w:rsidRPr="00736268" w:rsidRDefault="004F2892" w:rsidP="004F2892">
      <w:pPr>
        <w:pStyle w:val="Web"/>
        <w:shd w:val="clear" w:color="auto" w:fill="FFFFFF"/>
        <w:spacing w:before="0" w:beforeAutospacing="0" w:after="0" w:afterAutospacing="0" w:line="276" w:lineRule="auto"/>
        <w:jc w:val="both"/>
        <w:rPr>
          <w:rFonts w:asciiTheme="minorHAnsi" w:hAnsiTheme="minorHAnsi" w:cs="Arial"/>
          <w:u w:val="dotted"/>
        </w:rPr>
      </w:pPr>
      <w:r w:rsidRPr="00736268">
        <w:rPr>
          <w:rFonts w:asciiTheme="minorHAnsi" w:hAnsiTheme="minorHAnsi" w:cs="Arial"/>
          <w:u w:val="dotted"/>
        </w:rPr>
        <w:t>2. Σύνοψη ενότητας.</w:t>
      </w:r>
    </w:p>
    <w:p w:rsidR="004F2892" w:rsidRDefault="004F2892" w:rsidP="004F2892">
      <w:pPr>
        <w:pStyle w:val="Web"/>
        <w:shd w:val="clear" w:color="auto" w:fill="FFFFFF"/>
        <w:spacing w:before="0" w:beforeAutospacing="0" w:after="0" w:afterAutospacing="0" w:line="276" w:lineRule="auto"/>
        <w:jc w:val="both"/>
        <w:rPr>
          <w:rFonts w:asciiTheme="minorHAnsi" w:hAnsiTheme="minorHAnsi" w:cs="Arial"/>
        </w:rPr>
      </w:pPr>
      <w:r>
        <w:rPr>
          <w:rFonts w:asciiTheme="minorHAnsi" w:hAnsiTheme="minorHAnsi" w:cs="Arial"/>
        </w:rPr>
        <w:t>Στο πλαίσιο της ενότητα, θα γίνει ε</w:t>
      </w:r>
      <w:r w:rsidRPr="00BD1854">
        <w:rPr>
          <w:rFonts w:asciiTheme="minorHAnsi" w:hAnsiTheme="minorHAnsi" w:cs="Arial"/>
        </w:rPr>
        <w:t xml:space="preserve">ιδική μνεία σε ζητήματα εφαρμογής των αρχών της διαφοροποίησης κατά την υλοποίηση με τους μαθητές προγραμμάτων με τη μέθοδο των σχεδίων εργασίας.  </w:t>
      </w:r>
    </w:p>
    <w:p w:rsidR="004F2892" w:rsidRPr="00BD1854" w:rsidRDefault="004F2892" w:rsidP="004F2892">
      <w:pPr>
        <w:pStyle w:val="a4"/>
        <w:spacing w:after="0"/>
        <w:ind w:left="0"/>
        <w:jc w:val="both"/>
        <w:rPr>
          <w:rFonts w:cs="Arial"/>
          <w:sz w:val="24"/>
          <w:szCs w:val="24"/>
        </w:rPr>
      </w:pPr>
    </w:p>
    <w:p w:rsidR="004F2892" w:rsidRPr="00140A17" w:rsidRDefault="004F2892" w:rsidP="004F2892">
      <w:pPr>
        <w:pStyle w:val="Web"/>
        <w:shd w:val="clear" w:color="auto" w:fill="FFFFFF"/>
        <w:spacing w:before="0" w:beforeAutospacing="0" w:after="0" w:afterAutospacing="0" w:line="276" w:lineRule="auto"/>
        <w:jc w:val="both"/>
        <w:rPr>
          <w:rFonts w:asciiTheme="minorHAnsi" w:hAnsiTheme="minorHAnsi" w:cs="Arial"/>
          <w:u w:val="dotted"/>
        </w:rPr>
      </w:pPr>
      <w:r w:rsidRPr="00140A17">
        <w:rPr>
          <w:rFonts w:asciiTheme="minorHAnsi" w:hAnsiTheme="minorHAnsi" w:cs="Arial"/>
          <w:u w:val="dotted"/>
        </w:rPr>
        <w:t>3. Υποενότητες:</w:t>
      </w:r>
    </w:p>
    <w:p w:rsidR="004F2892" w:rsidRDefault="004F2892" w:rsidP="004F2892">
      <w:r w:rsidRPr="009F51A8">
        <w:t>Η αξιοποίηση της διαφοροποιημένης παιδαγωγικής κατά την υλοποίηση προγραμμάτων με τη μέθοδο των σχεδίων εργασίας</w:t>
      </w:r>
      <w:r>
        <w:t>.</w:t>
      </w:r>
    </w:p>
    <w:p w:rsidR="004F2892" w:rsidRDefault="004F2892" w:rsidP="004F2892"/>
    <w:p w:rsidR="001C5C43" w:rsidRPr="00CF5E1F" w:rsidRDefault="004F2892" w:rsidP="0051109D">
      <w:pPr>
        <w:pStyle w:val="2"/>
        <w:jc w:val="both"/>
      </w:pPr>
      <w:bookmarkStart w:id="15" w:name="_Toc13754291"/>
      <w:r w:rsidRPr="004F2892">
        <w:t xml:space="preserve">11. </w:t>
      </w:r>
      <w:r w:rsidR="001C5C43" w:rsidRPr="00D50F1F">
        <w:t>Ομαδοσυνεργατική μάθηση - Μάθηση μέσα από την ανάπτυξη κλίματος ενεργού συμμετοχής και αλληλοϋποστήριξης των μελών των ομάδων</w:t>
      </w:r>
      <w:bookmarkEnd w:id="15"/>
    </w:p>
    <w:p w:rsidR="001C5C43" w:rsidRDefault="001C5C43" w:rsidP="0051109D">
      <w:pPr>
        <w:shd w:val="clear" w:color="auto" w:fill="FFFFFF"/>
        <w:spacing w:after="0"/>
        <w:jc w:val="both"/>
        <w:rPr>
          <w:rStyle w:val="a3"/>
          <w:rFonts w:cs="Arial"/>
          <w:b w:val="0"/>
          <w:sz w:val="24"/>
          <w:szCs w:val="24"/>
          <w:u w:val="dotted"/>
        </w:rPr>
      </w:pPr>
      <w:r>
        <w:rPr>
          <w:rStyle w:val="a3"/>
          <w:rFonts w:cs="Arial"/>
          <w:b w:val="0"/>
          <w:sz w:val="24"/>
          <w:szCs w:val="24"/>
          <w:u w:val="dotted"/>
        </w:rPr>
        <w:t xml:space="preserve">1. </w:t>
      </w:r>
      <w:r w:rsidRPr="00EC20F3">
        <w:rPr>
          <w:rStyle w:val="a3"/>
          <w:rFonts w:cs="Arial"/>
          <w:b w:val="0"/>
          <w:sz w:val="24"/>
          <w:szCs w:val="24"/>
          <w:u w:val="dotted"/>
        </w:rPr>
        <w:t xml:space="preserve">Μαθησιακοί στόχοι ενότητας. </w:t>
      </w:r>
    </w:p>
    <w:p w:rsidR="009C32BB" w:rsidRDefault="009C32BB" w:rsidP="009C32BB">
      <w:pPr>
        <w:pStyle w:val="a4"/>
        <w:shd w:val="clear" w:color="auto" w:fill="FFFFFF"/>
        <w:spacing w:after="0"/>
        <w:ind w:left="0"/>
        <w:jc w:val="both"/>
        <w:rPr>
          <w:rStyle w:val="a3"/>
          <w:rFonts w:cs="Arial"/>
          <w:b w:val="0"/>
          <w:bCs w:val="0"/>
          <w:sz w:val="24"/>
          <w:szCs w:val="24"/>
        </w:rPr>
      </w:pPr>
      <w:r w:rsidRPr="009C32BB">
        <w:rPr>
          <w:rStyle w:val="a3"/>
          <w:rFonts w:cs="Arial"/>
          <w:b w:val="0"/>
          <w:bCs w:val="0"/>
          <w:sz w:val="24"/>
          <w:szCs w:val="24"/>
        </w:rPr>
        <w:t xml:space="preserve">Μετά το τέλος της ενότητας οι φοιτητές/τριες θα είναι σε θέση:  </w:t>
      </w:r>
    </w:p>
    <w:p w:rsidR="009C32BB" w:rsidRDefault="009C32BB" w:rsidP="009C32BB">
      <w:pPr>
        <w:pStyle w:val="a4"/>
        <w:numPr>
          <w:ilvl w:val="0"/>
          <w:numId w:val="41"/>
        </w:numPr>
        <w:shd w:val="clear" w:color="auto" w:fill="FFFFFF"/>
        <w:spacing w:after="0"/>
        <w:jc w:val="both"/>
        <w:rPr>
          <w:rStyle w:val="a3"/>
          <w:rFonts w:cs="Arial"/>
          <w:b w:val="0"/>
          <w:bCs w:val="0"/>
          <w:sz w:val="24"/>
          <w:szCs w:val="24"/>
        </w:rPr>
      </w:pPr>
      <w:r w:rsidRPr="009C32BB">
        <w:rPr>
          <w:rStyle w:val="a3"/>
          <w:rFonts w:cs="Arial"/>
          <w:b w:val="0"/>
          <w:bCs w:val="0"/>
          <w:sz w:val="24"/>
          <w:szCs w:val="24"/>
        </w:rPr>
        <w:t xml:space="preserve">να αντιλαμβάνονται την έννοια της διαφορετικότητας και τις διάφορες μορφές της, μέσω βιωματικών και ευφάνταστων τρόπων μάθησης  </w:t>
      </w:r>
    </w:p>
    <w:p w:rsidR="009C32BB" w:rsidRDefault="009C32BB" w:rsidP="009C32BB">
      <w:pPr>
        <w:pStyle w:val="a4"/>
        <w:numPr>
          <w:ilvl w:val="0"/>
          <w:numId w:val="41"/>
        </w:numPr>
        <w:shd w:val="clear" w:color="auto" w:fill="FFFFFF"/>
        <w:spacing w:after="0"/>
        <w:jc w:val="both"/>
        <w:rPr>
          <w:rStyle w:val="a3"/>
          <w:rFonts w:cs="Arial"/>
          <w:b w:val="0"/>
          <w:bCs w:val="0"/>
          <w:sz w:val="24"/>
          <w:szCs w:val="24"/>
        </w:rPr>
      </w:pPr>
      <w:r w:rsidRPr="009C32BB">
        <w:rPr>
          <w:rStyle w:val="a3"/>
          <w:rFonts w:cs="Arial"/>
          <w:b w:val="0"/>
          <w:bCs w:val="0"/>
          <w:sz w:val="24"/>
          <w:szCs w:val="24"/>
        </w:rPr>
        <w:t xml:space="preserve">να προωθούν τον σεβασμό στην ανθρώπινη διαφορετικότητα, ως αξία και στάση ζωής μέσα στο σχολικό περιβάλλον    </w:t>
      </w:r>
    </w:p>
    <w:p w:rsidR="009C32BB" w:rsidRDefault="009C32BB" w:rsidP="009C32BB">
      <w:pPr>
        <w:pStyle w:val="a4"/>
        <w:numPr>
          <w:ilvl w:val="0"/>
          <w:numId w:val="41"/>
        </w:numPr>
        <w:shd w:val="clear" w:color="auto" w:fill="FFFFFF"/>
        <w:spacing w:after="0"/>
        <w:jc w:val="both"/>
        <w:rPr>
          <w:rStyle w:val="a3"/>
          <w:rFonts w:cs="Arial"/>
          <w:b w:val="0"/>
          <w:bCs w:val="0"/>
          <w:sz w:val="24"/>
          <w:szCs w:val="24"/>
        </w:rPr>
      </w:pPr>
      <w:r w:rsidRPr="009C32BB">
        <w:rPr>
          <w:rStyle w:val="a3"/>
          <w:rFonts w:cs="Arial"/>
          <w:b w:val="0"/>
          <w:bCs w:val="0"/>
          <w:sz w:val="24"/>
          <w:szCs w:val="24"/>
        </w:rPr>
        <w:t xml:space="preserve">να αξιοποιήσουν τον παιδαγωγικό ρόλο της κούκλας για την διερεύνηση των διαφορετικών μορφών της ανθρώπινης διαφορετικότητας και του ενδεχόμενου αποκλεισμού του μαθητή/μαθήτριας λόγω της  ετερότητας του/της  </w:t>
      </w:r>
    </w:p>
    <w:p w:rsidR="001C5C43" w:rsidRDefault="009C32BB" w:rsidP="009C32BB">
      <w:pPr>
        <w:pStyle w:val="a4"/>
        <w:numPr>
          <w:ilvl w:val="0"/>
          <w:numId w:val="41"/>
        </w:numPr>
        <w:shd w:val="clear" w:color="auto" w:fill="FFFFFF"/>
        <w:spacing w:after="0"/>
        <w:jc w:val="both"/>
        <w:rPr>
          <w:rStyle w:val="a3"/>
          <w:rFonts w:cs="Arial"/>
          <w:b w:val="0"/>
          <w:bCs w:val="0"/>
          <w:sz w:val="24"/>
          <w:szCs w:val="24"/>
        </w:rPr>
      </w:pPr>
      <w:r w:rsidRPr="009C32BB">
        <w:rPr>
          <w:rStyle w:val="a3"/>
          <w:rFonts w:cs="Arial"/>
          <w:b w:val="0"/>
          <w:bCs w:val="0"/>
          <w:sz w:val="24"/>
          <w:szCs w:val="24"/>
        </w:rPr>
        <w:t>να συνδυάζουν την χρήση της κούκλας με διάφορες δημιουργικές και εκφραστικές τεχνικές (π.χ. συγγραφή θεματικής ιστορίας, αφήγηση και δραματοποίηση ιστορίας, παίξιμο ρόλων) για την καλύτερη κατανόηση και αποδοχή της ανθρώπινης διαφορετικότητας στις σύγχρονες σχολικές τάξεις</w:t>
      </w:r>
      <w:r w:rsidR="00291749">
        <w:rPr>
          <w:rStyle w:val="a3"/>
          <w:rFonts w:cs="Arial"/>
          <w:b w:val="0"/>
          <w:bCs w:val="0"/>
          <w:sz w:val="24"/>
          <w:szCs w:val="24"/>
        </w:rPr>
        <w:t>.</w:t>
      </w:r>
    </w:p>
    <w:p w:rsidR="009C32BB" w:rsidRPr="00AD50FB" w:rsidRDefault="009C32BB" w:rsidP="009C32BB">
      <w:pPr>
        <w:pStyle w:val="a4"/>
        <w:shd w:val="clear" w:color="auto" w:fill="FFFFFF"/>
        <w:spacing w:after="0"/>
        <w:ind w:left="360"/>
        <w:jc w:val="both"/>
        <w:rPr>
          <w:rStyle w:val="a3"/>
          <w:rFonts w:cs="Arial"/>
          <w:b w:val="0"/>
          <w:bCs w:val="0"/>
          <w:sz w:val="24"/>
          <w:szCs w:val="24"/>
        </w:rPr>
      </w:pPr>
    </w:p>
    <w:p w:rsidR="001C5C43" w:rsidRDefault="001C5C43" w:rsidP="0051109D">
      <w:pPr>
        <w:shd w:val="clear" w:color="auto" w:fill="FFFFFF"/>
        <w:spacing w:after="0"/>
        <w:jc w:val="both"/>
        <w:rPr>
          <w:rStyle w:val="a3"/>
          <w:rFonts w:cs="Arial"/>
          <w:b w:val="0"/>
          <w:sz w:val="24"/>
          <w:szCs w:val="24"/>
          <w:u w:val="dotted"/>
        </w:rPr>
      </w:pPr>
      <w:r w:rsidRPr="00000563">
        <w:rPr>
          <w:rStyle w:val="a3"/>
          <w:rFonts w:cs="Arial"/>
          <w:b w:val="0"/>
          <w:sz w:val="24"/>
          <w:szCs w:val="24"/>
          <w:u w:val="dotted"/>
        </w:rPr>
        <w:t>2. Σύνοψη ενότητας.</w:t>
      </w:r>
    </w:p>
    <w:p w:rsidR="009C32BB" w:rsidRDefault="009C32BB" w:rsidP="009C32BB">
      <w:pPr>
        <w:spacing w:after="0"/>
        <w:jc w:val="both"/>
        <w:rPr>
          <w:rStyle w:val="apple-converted-space"/>
          <w:rFonts w:cs="Arial"/>
          <w:sz w:val="24"/>
          <w:szCs w:val="24"/>
        </w:rPr>
      </w:pPr>
      <w:r w:rsidRPr="009C32BB">
        <w:rPr>
          <w:rStyle w:val="apple-converted-space"/>
          <w:rFonts w:cs="Arial"/>
          <w:sz w:val="24"/>
          <w:szCs w:val="24"/>
        </w:rPr>
        <w:t xml:space="preserve">Στο πλαίσιο της ενότητας θα παρουσιαστούν:  </w:t>
      </w:r>
    </w:p>
    <w:p w:rsidR="009C32BB" w:rsidRPr="001A1815" w:rsidRDefault="001A1815" w:rsidP="00291749">
      <w:pPr>
        <w:pStyle w:val="a4"/>
        <w:numPr>
          <w:ilvl w:val="0"/>
          <w:numId w:val="44"/>
        </w:numPr>
        <w:spacing w:after="0"/>
        <w:jc w:val="both"/>
        <w:rPr>
          <w:rStyle w:val="apple-converted-space"/>
          <w:rFonts w:cs="Arial"/>
          <w:sz w:val="24"/>
          <w:szCs w:val="24"/>
          <w:lang w:val="en-US"/>
        </w:rPr>
      </w:pPr>
      <w:r>
        <w:rPr>
          <w:rStyle w:val="apple-converted-space"/>
          <w:rFonts w:cs="Arial"/>
          <w:sz w:val="24"/>
          <w:szCs w:val="24"/>
        </w:rPr>
        <w:t>Τ</w:t>
      </w:r>
      <w:r w:rsidR="009C32BB" w:rsidRPr="001A1815">
        <w:rPr>
          <w:rStyle w:val="apple-converted-space"/>
          <w:rFonts w:cs="Arial"/>
          <w:sz w:val="24"/>
          <w:szCs w:val="24"/>
          <w:lang w:val="en-US"/>
        </w:rPr>
        <w:t xml:space="preserve">o </w:t>
      </w:r>
      <w:r w:rsidR="009C32BB" w:rsidRPr="009C32BB">
        <w:rPr>
          <w:rStyle w:val="apple-converted-space"/>
          <w:rFonts w:cs="Arial"/>
          <w:sz w:val="24"/>
          <w:szCs w:val="24"/>
        </w:rPr>
        <w:t>εκπαιδευτικό</w:t>
      </w:r>
      <w:r w:rsidR="009C32BB" w:rsidRPr="001A1815">
        <w:rPr>
          <w:rStyle w:val="apple-converted-space"/>
          <w:rFonts w:cs="Arial"/>
          <w:sz w:val="24"/>
          <w:szCs w:val="24"/>
          <w:lang w:val="en-US"/>
        </w:rPr>
        <w:t xml:space="preserve"> </w:t>
      </w:r>
      <w:r w:rsidR="009C32BB" w:rsidRPr="009C32BB">
        <w:rPr>
          <w:rStyle w:val="apple-converted-space"/>
          <w:rFonts w:cs="Arial"/>
          <w:sz w:val="24"/>
          <w:szCs w:val="24"/>
        </w:rPr>
        <w:t>πρόγρ</w:t>
      </w:r>
      <w:r>
        <w:rPr>
          <w:rStyle w:val="apple-converted-space"/>
          <w:rFonts w:cs="Arial"/>
          <w:sz w:val="24"/>
          <w:szCs w:val="24"/>
        </w:rPr>
        <w:t>αμμα</w:t>
      </w:r>
      <w:r w:rsidRPr="001A1815">
        <w:rPr>
          <w:rStyle w:val="apple-converted-space"/>
          <w:rFonts w:cs="Arial"/>
          <w:sz w:val="24"/>
          <w:szCs w:val="24"/>
          <w:lang w:val="en-US"/>
        </w:rPr>
        <w:t xml:space="preserve"> «Diversity Dolls Project».</w:t>
      </w:r>
    </w:p>
    <w:p w:rsidR="00291749" w:rsidRPr="001A1815" w:rsidRDefault="001A1815" w:rsidP="00291749">
      <w:pPr>
        <w:pStyle w:val="a4"/>
        <w:numPr>
          <w:ilvl w:val="0"/>
          <w:numId w:val="44"/>
        </w:numPr>
        <w:jc w:val="both"/>
        <w:rPr>
          <w:rStyle w:val="apple-converted-space"/>
          <w:rFonts w:cs="Arial"/>
          <w:sz w:val="24"/>
          <w:szCs w:val="24"/>
        </w:rPr>
      </w:pPr>
      <w:r w:rsidRPr="001A1815">
        <w:rPr>
          <w:rStyle w:val="apple-converted-space"/>
          <w:rFonts w:cs="Arial"/>
          <w:sz w:val="24"/>
          <w:szCs w:val="24"/>
        </w:rPr>
        <w:t>Η</w:t>
      </w:r>
      <w:r w:rsidR="009C32BB" w:rsidRPr="001A1815">
        <w:rPr>
          <w:rStyle w:val="apple-converted-space"/>
          <w:rFonts w:cs="Arial"/>
          <w:sz w:val="24"/>
          <w:szCs w:val="24"/>
        </w:rPr>
        <w:t xml:space="preserve"> μέθοδος “Diversity Dolls”(ΔιαφέρωΚούκλες). </w:t>
      </w:r>
    </w:p>
    <w:p w:rsidR="001C5C43" w:rsidRDefault="001C5C43" w:rsidP="0051109D">
      <w:pPr>
        <w:shd w:val="clear" w:color="auto" w:fill="FFFFFF"/>
        <w:spacing w:after="0"/>
        <w:jc w:val="both"/>
        <w:rPr>
          <w:rStyle w:val="a3"/>
          <w:rFonts w:cs="Arial"/>
          <w:b w:val="0"/>
          <w:sz w:val="24"/>
          <w:szCs w:val="24"/>
          <w:u w:val="dotted"/>
        </w:rPr>
      </w:pPr>
      <w:r w:rsidRPr="00000563">
        <w:rPr>
          <w:rStyle w:val="a3"/>
          <w:rFonts w:cs="Arial"/>
          <w:b w:val="0"/>
          <w:sz w:val="24"/>
          <w:szCs w:val="24"/>
          <w:u w:val="dotted"/>
        </w:rPr>
        <w:t>3. Υποενότητες</w:t>
      </w:r>
    </w:p>
    <w:p w:rsidR="00291749" w:rsidRPr="00291749" w:rsidRDefault="009C32BB" w:rsidP="00291749">
      <w:pPr>
        <w:spacing w:after="0"/>
        <w:rPr>
          <w:rStyle w:val="a3"/>
          <w:rFonts w:cs="Arial"/>
          <w:b w:val="0"/>
          <w:sz w:val="24"/>
          <w:szCs w:val="24"/>
        </w:rPr>
      </w:pPr>
      <w:r w:rsidRPr="00291749">
        <w:rPr>
          <w:rStyle w:val="a3"/>
          <w:rFonts w:cs="Arial"/>
          <w:b w:val="0"/>
          <w:sz w:val="24"/>
          <w:szCs w:val="24"/>
        </w:rPr>
        <w:t xml:space="preserve">Η εν λόγω ενότητα θα περιλαμβάνει τις εξής υποενότητες:  </w:t>
      </w:r>
    </w:p>
    <w:p w:rsidR="00291749" w:rsidRPr="00291749" w:rsidRDefault="009C32BB" w:rsidP="00291749">
      <w:pPr>
        <w:pStyle w:val="a4"/>
        <w:numPr>
          <w:ilvl w:val="0"/>
          <w:numId w:val="43"/>
        </w:numPr>
        <w:spacing w:after="0"/>
        <w:jc w:val="both"/>
        <w:rPr>
          <w:rStyle w:val="a3"/>
          <w:rFonts w:cs="Arial"/>
          <w:b w:val="0"/>
          <w:sz w:val="24"/>
          <w:szCs w:val="24"/>
        </w:rPr>
      </w:pPr>
      <w:r w:rsidRPr="00291749">
        <w:rPr>
          <w:rStyle w:val="a3"/>
          <w:rFonts w:cs="Arial"/>
          <w:b w:val="0"/>
          <w:sz w:val="24"/>
          <w:szCs w:val="24"/>
        </w:rPr>
        <w:t xml:space="preserve">αναφορά στην αξιοποίηση της κούκλας και των διαφόρων δημιουργικών και εκφραστικών τεχνικών στην εκπαίδευση των μαθητών/τριων  για την κατανόηση  της έννοιας της διαφορετικότητας στο σχολικό περιβάλλον  </w:t>
      </w:r>
    </w:p>
    <w:p w:rsidR="009C32BB" w:rsidRPr="00291749" w:rsidRDefault="009C32BB" w:rsidP="00291749">
      <w:pPr>
        <w:pStyle w:val="a4"/>
        <w:numPr>
          <w:ilvl w:val="0"/>
          <w:numId w:val="43"/>
        </w:numPr>
        <w:spacing w:after="0"/>
        <w:jc w:val="both"/>
        <w:rPr>
          <w:rStyle w:val="a3"/>
          <w:rFonts w:cs="Arial"/>
          <w:b w:val="0"/>
          <w:sz w:val="24"/>
          <w:szCs w:val="24"/>
        </w:rPr>
      </w:pPr>
      <w:r w:rsidRPr="00291749">
        <w:rPr>
          <w:rStyle w:val="a3"/>
          <w:rFonts w:cs="Arial"/>
          <w:b w:val="0"/>
          <w:sz w:val="24"/>
          <w:szCs w:val="24"/>
        </w:rPr>
        <w:t xml:space="preserve">παρουσίαση και ενδεικτική εφαρμογή του εκπαιδευτικού προγράμματος «Diversity Dolls Project»  </w:t>
      </w:r>
    </w:p>
    <w:p w:rsidR="001C5C43" w:rsidRDefault="001C5C43" w:rsidP="0051109D">
      <w:pPr>
        <w:pStyle w:val="2"/>
        <w:spacing w:before="0"/>
        <w:jc w:val="both"/>
      </w:pPr>
    </w:p>
    <w:p w:rsidR="001C5C43" w:rsidRPr="00CF5E1F" w:rsidRDefault="00CE48DB" w:rsidP="007E6C23">
      <w:pPr>
        <w:pStyle w:val="2"/>
        <w:spacing w:before="0"/>
      </w:pPr>
      <w:hyperlink r:id="rId19" w:history="1">
        <w:bookmarkStart w:id="16" w:name="_Toc13754292"/>
        <w:r w:rsidR="004F2892">
          <w:rPr>
            <w:rStyle w:val="-"/>
            <w:color w:val="4F81BD" w:themeColor="accent1"/>
            <w:u w:val="none"/>
          </w:rPr>
          <w:t>12</w:t>
        </w:r>
        <w:r w:rsidR="001C5C43" w:rsidRPr="00FF73CC">
          <w:rPr>
            <w:rStyle w:val="-"/>
            <w:color w:val="4F81BD" w:themeColor="accent1"/>
            <w:u w:val="none"/>
          </w:rPr>
          <w:t xml:space="preserve">. </w:t>
        </w:r>
      </w:hyperlink>
      <w:r w:rsidR="001C5C43" w:rsidRPr="00D50F1F">
        <w:t xml:space="preserve"> </w:t>
      </w:r>
      <w:r w:rsidR="001C5C43">
        <w:t xml:space="preserve">Εργαστήριο - </w:t>
      </w:r>
      <w:r w:rsidR="001C5C43" w:rsidRPr="00D50F1F">
        <w:t>Παραδείγματα και καλές πρακτικές σχεδίων εργασίας</w:t>
      </w:r>
      <w:bookmarkEnd w:id="16"/>
    </w:p>
    <w:p w:rsidR="00291749" w:rsidRPr="00291749" w:rsidRDefault="00291749" w:rsidP="00291749">
      <w:pPr>
        <w:pStyle w:val="a7"/>
        <w:numPr>
          <w:ilvl w:val="0"/>
          <w:numId w:val="46"/>
        </w:numPr>
        <w:jc w:val="both"/>
        <w:rPr>
          <w:sz w:val="24"/>
          <w:szCs w:val="24"/>
        </w:rPr>
      </w:pPr>
      <w:r>
        <w:rPr>
          <w:sz w:val="24"/>
          <w:szCs w:val="24"/>
        </w:rPr>
        <w:t>Τ</w:t>
      </w:r>
      <w:r w:rsidRPr="00291749">
        <w:rPr>
          <w:sz w:val="24"/>
          <w:szCs w:val="24"/>
        </w:rPr>
        <w:t xml:space="preserve">o εκπαιδευτικό πρόγραμμα «Diversity Dolls Project», το οποίο αποσκοπεί στην προώθηση του σεβασμού στην ανθρώπινη διαφορετικότητα, ως αξία και στάση ζωής σε κάθε κοινωνικό, εκπαιδευτικό και επαγγελματικό περιβάλλον (σχολείο, γειτονιά, κοινότητα, εργασιακός χώρος)  </w:t>
      </w:r>
    </w:p>
    <w:p w:rsidR="00BD1854" w:rsidRPr="00291749" w:rsidRDefault="00291749" w:rsidP="0051109D">
      <w:pPr>
        <w:pStyle w:val="a7"/>
        <w:numPr>
          <w:ilvl w:val="0"/>
          <w:numId w:val="46"/>
        </w:numPr>
        <w:spacing w:line="276" w:lineRule="auto"/>
        <w:jc w:val="both"/>
        <w:rPr>
          <w:sz w:val="24"/>
          <w:szCs w:val="24"/>
        </w:rPr>
      </w:pPr>
      <w:r>
        <w:rPr>
          <w:sz w:val="24"/>
          <w:szCs w:val="24"/>
        </w:rPr>
        <w:t>Η</w:t>
      </w:r>
      <w:r w:rsidRPr="00291749">
        <w:rPr>
          <w:sz w:val="24"/>
          <w:szCs w:val="24"/>
        </w:rPr>
        <w:t xml:space="preserve"> μέθοδος “Diversity Dolls”</w:t>
      </w:r>
      <w:r w:rsidR="001A1815">
        <w:rPr>
          <w:sz w:val="24"/>
          <w:szCs w:val="24"/>
        </w:rPr>
        <w:t xml:space="preserve"> </w:t>
      </w:r>
      <w:r w:rsidRPr="00291749">
        <w:rPr>
          <w:sz w:val="24"/>
          <w:szCs w:val="24"/>
        </w:rPr>
        <w:t>(ΔιαφέρωΚούκλες). Η εν λόγω μέθοδος  αποτελεί μια δημιουργική βιωματική μεθοδολογική προσέγγιση, η οποία χρησιμοποιεί χειροποίητες πάνινες κούκλες (cloth dolls) με συγκεκριμένα προφίλ εμφάνισης, οι οποίες αντιπροσωπεύουν ανθρώπους με διαφορετικά χαρακτηριστικά, στο πλαίσιο της ορατής ή μη διαφορετικότητας (π.χ. φύλο, σεξουαλικό προσανατολισμό, φυλετική/εθνοτική καταγωγή, ηλικία, αναπηρία/ψυχική ή σωματική αναπηρία) σε συνδυασμό με διάφορες δημιουργικές και εκφραστικές τεχνικές.</w:t>
      </w:r>
    </w:p>
    <w:p w:rsidR="00BD1854" w:rsidRPr="001C5C43" w:rsidRDefault="00BD1854" w:rsidP="0051109D">
      <w:pPr>
        <w:pStyle w:val="a7"/>
        <w:spacing w:line="276" w:lineRule="auto"/>
        <w:jc w:val="both"/>
        <w:rPr>
          <w:sz w:val="24"/>
          <w:szCs w:val="24"/>
        </w:rPr>
      </w:pPr>
    </w:p>
    <w:p w:rsidR="00A878AD" w:rsidRPr="00A878AD" w:rsidRDefault="00CE48DB" w:rsidP="0051109D">
      <w:pPr>
        <w:pStyle w:val="2"/>
      </w:pPr>
      <w:hyperlink r:id="rId20" w:history="1">
        <w:bookmarkStart w:id="17" w:name="_Toc13754293"/>
        <w:r w:rsidR="00DC2C97" w:rsidRPr="00F7352D">
          <w:rPr>
            <w:rStyle w:val="-"/>
            <w:color w:val="4F81BD" w:themeColor="accent1"/>
            <w:u w:val="none"/>
          </w:rPr>
          <w:t>13</w:t>
        </w:r>
        <w:r w:rsidR="009B35EA" w:rsidRPr="00F7352D">
          <w:rPr>
            <w:rStyle w:val="-"/>
            <w:color w:val="4F81BD" w:themeColor="accent1"/>
            <w:u w:val="none"/>
          </w:rPr>
          <w:t xml:space="preserve">. </w:t>
        </w:r>
      </w:hyperlink>
      <w:r w:rsidR="00D50F1F" w:rsidRPr="00F7352D">
        <w:t xml:space="preserve"> </w:t>
      </w:r>
      <w:r w:rsidR="00A878AD" w:rsidRPr="00F7352D">
        <w:rPr>
          <w:rStyle w:val="-"/>
          <w:color w:val="4F81BD" w:themeColor="accent1"/>
          <w:u w:val="none"/>
        </w:rPr>
        <w:t>Βιωματική</w:t>
      </w:r>
      <w:r w:rsidR="00D50F1F" w:rsidRPr="00F7352D">
        <w:rPr>
          <w:rStyle w:val="-"/>
          <w:color w:val="4F81BD" w:themeColor="accent1"/>
          <w:u w:val="none"/>
        </w:rPr>
        <w:t xml:space="preserve"> και </w:t>
      </w:r>
      <w:r w:rsidR="00A878AD" w:rsidRPr="00F7352D">
        <w:rPr>
          <w:rStyle w:val="-"/>
          <w:color w:val="4F81BD" w:themeColor="accent1"/>
          <w:u w:val="none"/>
        </w:rPr>
        <w:t>ανακαλυπτική</w:t>
      </w:r>
      <w:r w:rsidR="00D50F1F" w:rsidRPr="00F7352D">
        <w:rPr>
          <w:rStyle w:val="-"/>
          <w:color w:val="4F81BD" w:themeColor="accent1"/>
          <w:u w:val="none"/>
        </w:rPr>
        <w:t xml:space="preserve"> </w:t>
      </w:r>
      <w:r w:rsidR="00A878AD" w:rsidRPr="00F7352D">
        <w:rPr>
          <w:rStyle w:val="-"/>
          <w:color w:val="4F81BD" w:themeColor="accent1"/>
          <w:u w:val="none"/>
        </w:rPr>
        <w:t>μάθηση</w:t>
      </w:r>
      <w:r w:rsidR="00D50F1F" w:rsidRPr="00F7352D">
        <w:rPr>
          <w:rStyle w:val="-"/>
          <w:color w:val="4F81BD" w:themeColor="accent1"/>
          <w:u w:val="none"/>
        </w:rPr>
        <w:t xml:space="preserve"> </w:t>
      </w:r>
      <w:r w:rsidR="00A878AD" w:rsidRPr="00F7352D">
        <w:rPr>
          <w:rStyle w:val="-"/>
          <w:color w:val="4F81BD" w:themeColor="accent1"/>
          <w:u w:val="none"/>
        </w:rPr>
        <w:t>μέσα</w:t>
      </w:r>
      <w:r w:rsidR="00D50F1F" w:rsidRPr="00F7352D">
        <w:rPr>
          <w:rStyle w:val="-"/>
          <w:color w:val="4F81BD" w:themeColor="accent1"/>
          <w:u w:val="none"/>
        </w:rPr>
        <w:t xml:space="preserve"> </w:t>
      </w:r>
      <w:r w:rsidR="00A878AD" w:rsidRPr="00F7352D">
        <w:rPr>
          <w:rStyle w:val="-"/>
          <w:color w:val="4F81BD" w:themeColor="accent1"/>
          <w:u w:val="none"/>
        </w:rPr>
        <w:t>από</w:t>
      </w:r>
      <w:r w:rsidR="00D50F1F" w:rsidRPr="00F7352D">
        <w:rPr>
          <w:rStyle w:val="-"/>
          <w:color w:val="4F81BD" w:themeColor="accent1"/>
          <w:u w:val="none"/>
        </w:rPr>
        <w:t xml:space="preserve"> τη </w:t>
      </w:r>
      <w:r w:rsidR="00A878AD" w:rsidRPr="00F7352D">
        <w:rPr>
          <w:rStyle w:val="-"/>
          <w:color w:val="4F81BD" w:themeColor="accent1"/>
          <w:u w:val="none"/>
        </w:rPr>
        <w:t>χρήση</w:t>
      </w:r>
      <w:r w:rsidR="00D50F1F" w:rsidRPr="00F7352D">
        <w:rPr>
          <w:rStyle w:val="-"/>
          <w:color w:val="4F81BD" w:themeColor="accent1"/>
          <w:u w:val="none"/>
        </w:rPr>
        <w:t xml:space="preserve"> </w:t>
      </w:r>
      <w:r w:rsidR="00A878AD" w:rsidRPr="00F7352D">
        <w:rPr>
          <w:rStyle w:val="-"/>
          <w:color w:val="4F81BD" w:themeColor="accent1"/>
          <w:u w:val="none"/>
        </w:rPr>
        <w:t>πρωτογενών</w:t>
      </w:r>
      <w:r w:rsidR="00D50F1F" w:rsidRPr="00F7352D">
        <w:rPr>
          <w:rStyle w:val="-"/>
          <w:color w:val="4F81BD" w:themeColor="accent1"/>
          <w:u w:val="none"/>
        </w:rPr>
        <w:t xml:space="preserve"> </w:t>
      </w:r>
      <w:r w:rsidR="00A878AD" w:rsidRPr="00F7352D">
        <w:rPr>
          <w:rStyle w:val="-"/>
          <w:color w:val="4F81BD" w:themeColor="accent1"/>
          <w:u w:val="none"/>
        </w:rPr>
        <w:t>πηγών</w:t>
      </w:r>
      <w:r w:rsidR="00D50F1F" w:rsidRPr="00F7352D">
        <w:rPr>
          <w:rStyle w:val="-"/>
          <w:color w:val="4F81BD" w:themeColor="accent1"/>
          <w:u w:val="none"/>
        </w:rPr>
        <w:t xml:space="preserve"> (</w:t>
      </w:r>
      <w:r w:rsidR="00A878AD" w:rsidRPr="00F7352D">
        <w:rPr>
          <w:rStyle w:val="-"/>
          <w:color w:val="4F81BD" w:themeColor="accent1"/>
          <w:u w:val="none"/>
        </w:rPr>
        <w:t>διεξαγωγή</w:t>
      </w:r>
      <w:r w:rsidR="00D50F1F" w:rsidRPr="00F7352D">
        <w:rPr>
          <w:rStyle w:val="-"/>
          <w:color w:val="4F81BD" w:themeColor="accent1"/>
          <w:u w:val="none"/>
        </w:rPr>
        <w:t xml:space="preserve"> </w:t>
      </w:r>
      <w:r w:rsidR="00A878AD" w:rsidRPr="00F7352D">
        <w:rPr>
          <w:rStyle w:val="-"/>
          <w:color w:val="4F81BD" w:themeColor="accent1"/>
          <w:u w:val="none"/>
        </w:rPr>
        <w:t>έρευνας</w:t>
      </w:r>
      <w:r w:rsidR="00D50F1F" w:rsidRPr="00F7352D">
        <w:rPr>
          <w:rStyle w:val="-"/>
          <w:color w:val="4F81BD" w:themeColor="accent1"/>
          <w:u w:val="none"/>
        </w:rPr>
        <w:t xml:space="preserve">, </w:t>
      </w:r>
      <w:r w:rsidR="00A878AD" w:rsidRPr="00F7352D">
        <w:rPr>
          <w:rStyle w:val="-"/>
          <w:color w:val="4F81BD" w:themeColor="accent1"/>
          <w:u w:val="none"/>
        </w:rPr>
        <w:t>μελέτη</w:t>
      </w:r>
      <w:r w:rsidR="00D50F1F" w:rsidRPr="00F7352D">
        <w:rPr>
          <w:rStyle w:val="-"/>
          <w:color w:val="4F81BD" w:themeColor="accent1"/>
          <w:u w:val="none"/>
        </w:rPr>
        <w:t xml:space="preserve"> </w:t>
      </w:r>
      <w:r w:rsidR="00A878AD" w:rsidRPr="00F7352D">
        <w:rPr>
          <w:rStyle w:val="-"/>
          <w:color w:val="4F81BD" w:themeColor="accent1"/>
          <w:u w:val="none"/>
        </w:rPr>
        <w:t>πεδίου</w:t>
      </w:r>
      <w:r w:rsidR="00D50F1F" w:rsidRPr="00F7352D">
        <w:rPr>
          <w:rStyle w:val="-"/>
          <w:color w:val="4F81BD" w:themeColor="accent1"/>
          <w:u w:val="none"/>
        </w:rPr>
        <w:t>, κ.λπ.).</w:t>
      </w:r>
      <w:bookmarkEnd w:id="17"/>
    </w:p>
    <w:p w:rsidR="00CE04DF" w:rsidRDefault="009B35EA" w:rsidP="0051109D">
      <w:pPr>
        <w:shd w:val="clear" w:color="auto" w:fill="FFFFFF"/>
        <w:spacing w:after="0"/>
        <w:jc w:val="both"/>
        <w:rPr>
          <w:rFonts w:eastAsia="Times New Roman" w:cs="Arial"/>
          <w:sz w:val="24"/>
          <w:szCs w:val="24"/>
          <w:lang w:eastAsia="el-GR"/>
        </w:rPr>
      </w:pPr>
      <w:r w:rsidRPr="003A4BDF">
        <w:rPr>
          <w:rFonts w:eastAsia="Times New Roman" w:cs="Arial"/>
          <w:sz w:val="24"/>
          <w:szCs w:val="24"/>
          <w:u w:val="dotted"/>
          <w:lang w:eastAsia="el-GR"/>
        </w:rPr>
        <w:t>1. Μαθησιακοί στόχοι ενότητας.</w:t>
      </w:r>
      <w:r w:rsidRPr="009B35EA">
        <w:rPr>
          <w:rFonts w:eastAsia="Times New Roman" w:cs="Arial"/>
          <w:sz w:val="24"/>
          <w:szCs w:val="24"/>
          <w:lang w:eastAsia="el-GR"/>
        </w:rPr>
        <w:t xml:space="preserve"> </w:t>
      </w:r>
    </w:p>
    <w:p w:rsidR="009F51A8" w:rsidRPr="009F51A8" w:rsidRDefault="009F51A8" w:rsidP="0051109D">
      <w:pPr>
        <w:shd w:val="clear" w:color="auto" w:fill="FFFFFF"/>
        <w:spacing w:after="0"/>
        <w:jc w:val="both"/>
        <w:rPr>
          <w:rFonts w:eastAsia="Times New Roman" w:cs="Arial"/>
          <w:sz w:val="24"/>
          <w:szCs w:val="24"/>
          <w:lang w:eastAsia="el-GR"/>
        </w:rPr>
      </w:pPr>
      <w:r w:rsidRPr="009F51A8">
        <w:rPr>
          <w:rFonts w:eastAsia="Times New Roman" w:cs="Arial"/>
          <w:sz w:val="24"/>
          <w:szCs w:val="24"/>
          <w:lang w:eastAsia="el-GR"/>
        </w:rPr>
        <w:t>Μετά την ολοκλήρωση της συγκεκριμένης ενότητας οι φοιτητές θα πρέπει να είναι σε θέση να:</w:t>
      </w:r>
    </w:p>
    <w:p w:rsidR="009F51A8" w:rsidRPr="009F51A8" w:rsidRDefault="009F51A8" w:rsidP="001A7ED7">
      <w:pPr>
        <w:pStyle w:val="a4"/>
        <w:numPr>
          <w:ilvl w:val="0"/>
          <w:numId w:val="20"/>
        </w:numPr>
        <w:shd w:val="clear" w:color="auto" w:fill="FFFFFF"/>
        <w:spacing w:after="0"/>
        <w:jc w:val="both"/>
        <w:rPr>
          <w:rFonts w:eastAsia="Times New Roman" w:cs="Arial"/>
          <w:sz w:val="24"/>
          <w:szCs w:val="24"/>
          <w:lang w:eastAsia="el-GR"/>
        </w:rPr>
      </w:pPr>
      <w:r w:rsidRPr="009F51A8">
        <w:rPr>
          <w:rFonts w:eastAsia="Times New Roman" w:cs="Arial"/>
          <w:sz w:val="24"/>
          <w:szCs w:val="24"/>
          <w:lang w:eastAsia="el-GR"/>
        </w:rPr>
        <w:t>Να σχεδιάζουν και να υλοποιούν με τους μαθητές τους σχέδια εργασίας (Projects) που θα στηρίζουν την βιωματική και ανακαλυπτική μάθηση.</w:t>
      </w:r>
    </w:p>
    <w:p w:rsidR="009F51A8" w:rsidRPr="009F51A8" w:rsidRDefault="009F51A8" w:rsidP="001A7ED7">
      <w:pPr>
        <w:pStyle w:val="a4"/>
        <w:numPr>
          <w:ilvl w:val="0"/>
          <w:numId w:val="20"/>
        </w:numPr>
        <w:shd w:val="clear" w:color="auto" w:fill="FFFFFF"/>
        <w:spacing w:after="0"/>
        <w:jc w:val="both"/>
        <w:rPr>
          <w:rFonts w:eastAsia="Times New Roman" w:cs="Arial"/>
          <w:sz w:val="24"/>
          <w:szCs w:val="24"/>
          <w:lang w:eastAsia="el-GR"/>
        </w:rPr>
      </w:pPr>
      <w:r w:rsidRPr="009F51A8">
        <w:rPr>
          <w:rFonts w:eastAsia="Times New Roman" w:cs="Arial"/>
          <w:sz w:val="24"/>
          <w:szCs w:val="24"/>
          <w:lang w:eastAsia="el-GR"/>
        </w:rPr>
        <w:t>Να μπορούν να υποστηρίζουν τους μαθητές τους εφαρμόζοντας την scaffolding μέθοδο (Bruner).</w:t>
      </w:r>
    </w:p>
    <w:p w:rsidR="009F51A8" w:rsidRPr="009F51A8" w:rsidRDefault="009F51A8" w:rsidP="001A7ED7">
      <w:pPr>
        <w:pStyle w:val="a4"/>
        <w:numPr>
          <w:ilvl w:val="0"/>
          <w:numId w:val="20"/>
        </w:numPr>
        <w:shd w:val="clear" w:color="auto" w:fill="FFFFFF"/>
        <w:spacing w:after="0"/>
        <w:jc w:val="both"/>
        <w:rPr>
          <w:rFonts w:eastAsia="Times New Roman" w:cs="Arial"/>
          <w:sz w:val="24"/>
          <w:szCs w:val="24"/>
          <w:lang w:eastAsia="el-GR"/>
        </w:rPr>
      </w:pPr>
      <w:r w:rsidRPr="009F51A8">
        <w:rPr>
          <w:rFonts w:eastAsia="Times New Roman" w:cs="Arial"/>
          <w:sz w:val="24"/>
          <w:szCs w:val="24"/>
          <w:lang w:eastAsia="el-GR"/>
        </w:rPr>
        <w:t xml:space="preserve">Να είναι σε θέση να αντιλαμβάνονται τη σύνδεση της έρευνας με την εκπαιδευτική πράξη. </w:t>
      </w:r>
    </w:p>
    <w:p w:rsidR="003A4BDF" w:rsidRPr="009F51A8" w:rsidRDefault="009F51A8" w:rsidP="001A7ED7">
      <w:pPr>
        <w:pStyle w:val="a4"/>
        <w:numPr>
          <w:ilvl w:val="0"/>
          <w:numId w:val="20"/>
        </w:numPr>
        <w:shd w:val="clear" w:color="auto" w:fill="FFFFFF"/>
        <w:spacing w:after="0"/>
        <w:jc w:val="both"/>
        <w:rPr>
          <w:rFonts w:eastAsia="Times New Roman" w:cs="Arial"/>
          <w:sz w:val="24"/>
          <w:szCs w:val="24"/>
          <w:lang w:eastAsia="el-GR"/>
        </w:rPr>
      </w:pPr>
      <w:r w:rsidRPr="009F51A8">
        <w:rPr>
          <w:rFonts w:eastAsia="Times New Roman" w:cs="Arial"/>
          <w:sz w:val="24"/>
          <w:szCs w:val="24"/>
          <w:lang w:eastAsia="el-GR"/>
        </w:rPr>
        <w:t>Να γνωρίσουν Black Box  εργαλεία που θα βοηθήσουν στην δημιουργία STEM/STEAM συμμετοχικών έργων.</w:t>
      </w:r>
    </w:p>
    <w:p w:rsidR="009F51A8" w:rsidRPr="009B35EA" w:rsidRDefault="009F51A8" w:rsidP="0051109D">
      <w:pPr>
        <w:shd w:val="clear" w:color="auto" w:fill="FFFFFF"/>
        <w:spacing w:after="0"/>
        <w:jc w:val="both"/>
        <w:rPr>
          <w:rFonts w:eastAsia="Times New Roman" w:cs="Arial"/>
          <w:sz w:val="24"/>
          <w:szCs w:val="24"/>
          <w:lang w:eastAsia="el-GR"/>
        </w:rPr>
      </w:pPr>
    </w:p>
    <w:p w:rsidR="00976160" w:rsidRDefault="003A4BDF" w:rsidP="0051109D">
      <w:pPr>
        <w:shd w:val="clear" w:color="auto" w:fill="FFFFFF"/>
        <w:spacing w:after="0"/>
        <w:jc w:val="both"/>
        <w:rPr>
          <w:rFonts w:eastAsia="Times New Roman" w:cs="Arial"/>
          <w:sz w:val="24"/>
          <w:szCs w:val="24"/>
          <w:u w:val="dotted"/>
          <w:lang w:eastAsia="el-GR"/>
        </w:rPr>
      </w:pPr>
      <w:r>
        <w:rPr>
          <w:rFonts w:eastAsia="Times New Roman" w:cs="Arial"/>
          <w:sz w:val="24"/>
          <w:szCs w:val="24"/>
          <w:lang w:eastAsia="el-GR"/>
        </w:rPr>
        <w:t>2</w:t>
      </w:r>
      <w:r w:rsidRPr="003A4BDF">
        <w:rPr>
          <w:rFonts w:eastAsia="Times New Roman" w:cs="Arial"/>
          <w:sz w:val="24"/>
          <w:szCs w:val="24"/>
          <w:u w:val="dotted"/>
          <w:lang w:eastAsia="el-GR"/>
        </w:rPr>
        <w:t>. Σύνοψη Ενότητας:</w:t>
      </w:r>
    </w:p>
    <w:p w:rsidR="009F51A8" w:rsidRDefault="009F51A8" w:rsidP="0051109D">
      <w:pPr>
        <w:shd w:val="clear" w:color="auto" w:fill="FFFFFF"/>
        <w:spacing w:after="0"/>
        <w:jc w:val="both"/>
        <w:rPr>
          <w:rFonts w:eastAsia="Times New Roman" w:cs="Arial"/>
          <w:sz w:val="24"/>
          <w:szCs w:val="24"/>
          <w:lang w:eastAsia="el-GR"/>
        </w:rPr>
      </w:pPr>
      <w:r w:rsidRPr="009F51A8">
        <w:rPr>
          <w:rFonts w:eastAsia="Times New Roman" w:cs="Arial"/>
          <w:sz w:val="24"/>
          <w:szCs w:val="24"/>
          <w:lang w:eastAsia="el-GR"/>
        </w:rPr>
        <w:t>Στο πλαίσιο της ενότητας θα παρουσιαστούν, καλές πρακτικές από υλοποιημένα σχέδια εργασίας σε σχολεία και σε δομές προσχολικής αγωγής που ακολουθούν τις αρχές βιωματικής-ανακαλυπτικής μάθησης. Αρχικά Θα παρουσιαστεί σε αδρές γραμμές μέσα από παραδείγματα η θεωρία του Κονστραξιονισμού-Const</w:t>
      </w:r>
      <w:r>
        <w:rPr>
          <w:rFonts w:eastAsia="Times New Roman" w:cs="Arial"/>
          <w:sz w:val="24"/>
          <w:szCs w:val="24"/>
          <w:lang w:eastAsia="el-GR"/>
        </w:rPr>
        <w:t xml:space="preserve">ructionism </w:t>
      </w:r>
      <w:r w:rsidRPr="009F51A8">
        <w:rPr>
          <w:rFonts w:eastAsia="Times New Roman" w:cs="Arial"/>
          <w:sz w:val="24"/>
          <w:szCs w:val="24"/>
          <w:lang w:eastAsia="el-GR"/>
        </w:rPr>
        <w:t xml:space="preserve">του Papert, με θεμελιώδη αρχή την ενεργή κατασκευή της γνώσης μέσα από τις εμπειρίες που συλλέγει το άτομο. </w:t>
      </w:r>
    </w:p>
    <w:p w:rsidR="009F51A8" w:rsidRPr="003A4BDF" w:rsidRDefault="009F51A8" w:rsidP="0051109D">
      <w:pPr>
        <w:shd w:val="clear" w:color="auto" w:fill="FFFFFF"/>
        <w:spacing w:after="0"/>
        <w:jc w:val="both"/>
        <w:rPr>
          <w:rFonts w:eastAsia="Times New Roman" w:cs="Arial"/>
          <w:sz w:val="24"/>
          <w:szCs w:val="24"/>
          <w:u w:val="dotted"/>
          <w:lang w:eastAsia="el-GR"/>
        </w:rPr>
      </w:pPr>
    </w:p>
    <w:p w:rsidR="009B35EA" w:rsidRPr="003A4BDF" w:rsidRDefault="009B35EA" w:rsidP="0051109D">
      <w:pPr>
        <w:shd w:val="clear" w:color="auto" w:fill="FFFFFF"/>
        <w:spacing w:after="0"/>
        <w:jc w:val="both"/>
        <w:rPr>
          <w:rFonts w:eastAsia="Times New Roman" w:cs="Arial"/>
          <w:sz w:val="24"/>
          <w:szCs w:val="24"/>
          <w:u w:val="dotted"/>
          <w:lang w:eastAsia="el-GR"/>
        </w:rPr>
      </w:pPr>
      <w:r w:rsidRPr="003A4BDF">
        <w:rPr>
          <w:rFonts w:eastAsia="Times New Roman" w:cs="Arial"/>
          <w:sz w:val="24"/>
          <w:szCs w:val="24"/>
          <w:u w:val="dotted"/>
          <w:lang w:eastAsia="el-GR"/>
        </w:rPr>
        <w:t>3. Υποενότητες:</w:t>
      </w:r>
    </w:p>
    <w:p w:rsidR="009F51A8" w:rsidRPr="009F51A8" w:rsidRDefault="009F51A8" w:rsidP="001A7ED7">
      <w:pPr>
        <w:pStyle w:val="a4"/>
        <w:numPr>
          <w:ilvl w:val="0"/>
          <w:numId w:val="22"/>
        </w:numPr>
        <w:spacing w:after="0"/>
        <w:jc w:val="both"/>
        <w:rPr>
          <w:sz w:val="24"/>
          <w:szCs w:val="24"/>
        </w:rPr>
      </w:pPr>
      <w:r w:rsidRPr="009F51A8">
        <w:rPr>
          <w:sz w:val="24"/>
          <w:szCs w:val="24"/>
          <w:lang w:val="en-US"/>
        </w:rPr>
        <w:t>Scaffolding learning (Bruner)</w:t>
      </w:r>
    </w:p>
    <w:p w:rsidR="009F51A8" w:rsidRPr="009F51A8" w:rsidRDefault="009F51A8" w:rsidP="001A7ED7">
      <w:pPr>
        <w:pStyle w:val="a4"/>
        <w:numPr>
          <w:ilvl w:val="0"/>
          <w:numId w:val="22"/>
        </w:numPr>
        <w:spacing w:after="0"/>
        <w:jc w:val="both"/>
        <w:rPr>
          <w:sz w:val="24"/>
          <w:szCs w:val="24"/>
        </w:rPr>
      </w:pPr>
      <w:r w:rsidRPr="009F51A8">
        <w:rPr>
          <w:sz w:val="24"/>
          <w:szCs w:val="24"/>
        </w:rPr>
        <w:t>Συνδέοντας την έρευνα με την εκπαιδευτική πράξη.</w:t>
      </w:r>
    </w:p>
    <w:p w:rsidR="009F51A8" w:rsidRPr="009F51A8" w:rsidRDefault="009F51A8" w:rsidP="001A7ED7">
      <w:pPr>
        <w:pStyle w:val="a4"/>
        <w:numPr>
          <w:ilvl w:val="0"/>
          <w:numId w:val="22"/>
        </w:numPr>
        <w:spacing w:after="0"/>
        <w:jc w:val="both"/>
        <w:rPr>
          <w:sz w:val="24"/>
          <w:szCs w:val="24"/>
        </w:rPr>
      </w:pPr>
      <w:r w:rsidRPr="009F51A8">
        <w:rPr>
          <w:sz w:val="24"/>
          <w:szCs w:val="24"/>
        </w:rPr>
        <w:t xml:space="preserve">Γιατί </w:t>
      </w:r>
      <w:r w:rsidRPr="009F51A8">
        <w:rPr>
          <w:sz w:val="24"/>
          <w:szCs w:val="24"/>
          <w:lang w:val="en-US"/>
        </w:rPr>
        <w:t>STEAM</w:t>
      </w:r>
      <w:r w:rsidRPr="009F51A8">
        <w:rPr>
          <w:sz w:val="24"/>
          <w:szCs w:val="24"/>
        </w:rPr>
        <w:t xml:space="preserve">; Παρουσίαση της Μεθοδολογίας </w:t>
      </w:r>
    </w:p>
    <w:p w:rsidR="009F51A8" w:rsidRPr="009F51A8" w:rsidRDefault="009F51A8" w:rsidP="001A7ED7">
      <w:pPr>
        <w:pStyle w:val="a4"/>
        <w:numPr>
          <w:ilvl w:val="0"/>
          <w:numId w:val="22"/>
        </w:numPr>
        <w:spacing w:after="0"/>
        <w:jc w:val="both"/>
        <w:rPr>
          <w:sz w:val="24"/>
          <w:szCs w:val="24"/>
        </w:rPr>
      </w:pPr>
      <w:r w:rsidRPr="009F51A8">
        <w:rPr>
          <w:sz w:val="24"/>
          <w:szCs w:val="24"/>
        </w:rPr>
        <w:t xml:space="preserve">Μέθοδοι (Δημιουργική Γραφή, Θεατρικό Παιχνίδι, Τέχνη, Σωματοποιημένη μάθηση, </w:t>
      </w:r>
      <w:r w:rsidRPr="009F51A8">
        <w:rPr>
          <w:sz w:val="24"/>
          <w:szCs w:val="24"/>
          <w:lang w:val="en-US"/>
        </w:rPr>
        <w:t>STEAM</w:t>
      </w:r>
      <w:r w:rsidRPr="009F51A8">
        <w:rPr>
          <w:sz w:val="24"/>
          <w:szCs w:val="24"/>
        </w:rPr>
        <w:t>)</w:t>
      </w:r>
    </w:p>
    <w:p w:rsidR="009F51A8" w:rsidRPr="009F51A8" w:rsidRDefault="009F51A8" w:rsidP="001A7ED7">
      <w:pPr>
        <w:pStyle w:val="a4"/>
        <w:numPr>
          <w:ilvl w:val="0"/>
          <w:numId w:val="22"/>
        </w:numPr>
        <w:spacing w:after="0"/>
        <w:jc w:val="both"/>
        <w:rPr>
          <w:sz w:val="24"/>
          <w:szCs w:val="24"/>
        </w:rPr>
      </w:pPr>
      <w:r w:rsidRPr="009F51A8">
        <w:rPr>
          <w:sz w:val="24"/>
          <w:szCs w:val="24"/>
        </w:rPr>
        <w:t xml:space="preserve">Υλικά </w:t>
      </w:r>
      <w:r w:rsidRPr="009F51A8">
        <w:rPr>
          <w:sz w:val="24"/>
          <w:szCs w:val="24"/>
          <w:lang w:val="en-US"/>
        </w:rPr>
        <w:t>Black Box</w:t>
      </w:r>
      <w:r w:rsidR="00572428">
        <w:rPr>
          <w:sz w:val="24"/>
          <w:szCs w:val="24"/>
        </w:rPr>
        <w:t xml:space="preserve"> </w:t>
      </w:r>
    </w:p>
    <w:p w:rsidR="009F51A8" w:rsidRPr="009F51A8" w:rsidRDefault="009F51A8" w:rsidP="001A7ED7">
      <w:pPr>
        <w:pStyle w:val="a4"/>
        <w:numPr>
          <w:ilvl w:val="0"/>
          <w:numId w:val="22"/>
        </w:numPr>
        <w:spacing w:after="0"/>
        <w:jc w:val="both"/>
        <w:rPr>
          <w:sz w:val="24"/>
          <w:szCs w:val="24"/>
        </w:rPr>
      </w:pPr>
      <w:r w:rsidRPr="009F51A8">
        <w:rPr>
          <w:sz w:val="24"/>
          <w:szCs w:val="24"/>
        </w:rPr>
        <w:t>Λογισμικά</w:t>
      </w:r>
      <w:r w:rsidRPr="009F51A8">
        <w:rPr>
          <w:sz w:val="24"/>
          <w:szCs w:val="24"/>
          <w:lang w:val="en-US"/>
        </w:rPr>
        <w:t xml:space="preserve"> </w:t>
      </w:r>
    </w:p>
    <w:p w:rsidR="00A878AD" w:rsidRPr="00A878AD" w:rsidRDefault="00CE48DB" w:rsidP="0051109D">
      <w:pPr>
        <w:pStyle w:val="2"/>
      </w:pPr>
      <w:hyperlink r:id="rId21" w:history="1">
        <w:bookmarkStart w:id="18" w:name="_Toc13754294"/>
        <w:r w:rsidR="00EF1C8E" w:rsidRPr="00F7352D">
          <w:t>1</w:t>
        </w:r>
        <w:r w:rsidR="00DC2C97" w:rsidRPr="00F7352D">
          <w:t>4</w:t>
        </w:r>
        <w:r w:rsidR="00EF1C8E" w:rsidRPr="00F7352D">
          <w:t>.</w:t>
        </w:r>
        <w:r w:rsidR="00EF1C8E" w:rsidRPr="00F7352D">
          <w:rPr>
            <w:rStyle w:val="-"/>
            <w:color w:val="4F81BD" w:themeColor="accent1"/>
            <w:u w:val="none"/>
          </w:rPr>
          <w:t xml:space="preserve">  </w:t>
        </w:r>
      </w:hyperlink>
      <w:r w:rsidR="00F7352D" w:rsidRPr="00F7352D">
        <w:t xml:space="preserve"> </w:t>
      </w:r>
      <w:r w:rsidR="00F7352D" w:rsidRPr="00F7352D">
        <w:rPr>
          <w:rStyle w:val="-"/>
          <w:color w:val="4F81BD" w:themeColor="accent1"/>
          <w:u w:val="none"/>
        </w:rPr>
        <w:t>Εργαστήριο - Παραδείγματα και καλές πρακτικές σχεδίων εργασίας</w:t>
      </w:r>
      <w:bookmarkEnd w:id="18"/>
    </w:p>
    <w:p w:rsidR="001857CF" w:rsidRDefault="003A4BDF" w:rsidP="0051109D">
      <w:pPr>
        <w:pStyle w:val="a7"/>
        <w:spacing w:line="276" w:lineRule="auto"/>
        <w:jc w:val="both"/>
        <w:rPr>
          <w:sz w:val="24"/>
          <w:szCs w:val="24"/>
        </w:rPr>
      </w:pPr>
      <w:r w:rsidRPr="003A4BDF">
        <w:rPr>
          <w:sz w:val="24"/>
          <w:szCs w:val="24"/>
          <w:u w:val="dotted"/>
        </w:rPr>
        <w:t xml:space="preserve">1. </w:t>
      </w:r>
      <w:r w:rsidR="00523F5E" w:rsidRPr="003A4BDF">
        <w:rPr>
          <w:sz w:val="24"/>
          <w:szCs w:val="24"/>
          <w:u w:val="dotted"/>
        </w:rPr>
        <w:t xml:space="preserve">Σκοπός του εργαστηρίου: </w:t>
      </w:r>
    </w:p>
    <w:p w:rsidR="00572428" w:rsidRDefault="00572428" w:rsidP="0051109D">
      <w:pPr>
        <w:jc w:val="both"/>
        <w:rPr>
          <w:rFonts w:eastAsiaTheme="minorEastAsia"/>
          <w:sz w:val="24"/>
          <w:szCs w:val="24"/>
        </w:rPr>
      </w:pPr>
      <w:r>
        <w:rPr>
          <w:rFonts w:eastAsiaTheme="minorEastAsia"/>
          <w:sz w:val="24"/>
          <w:szCs w:val="24"/>
        </w:rPr>
        <w:t>Θ</w:t>
      </w:r>
      <w:r w:rsidRPr="00572428">
        <w:rPr>
          <w:rFonts w:eastAsiaTheme="minorEastAsia"/>
          <w:sz w:val="24"/>
          <w:szCs w:val="24"/>
        </w:rPr>
        <w:t xml:space="preserve">α παρουσιαστούν σχέδια εργασίας έχουν υλοποιηθεί με τρόπο βιωματικό και είναι ομαδοσυνεργατικά STEAM projects (Science Technology-Engineering-Art-Mathematics). Για τα σχέδια αυτά θα γίνει παρουσίαση και ανάλυση ως προς το σχεδιασμό τους, τους εκπαιδευτικούς τους στόχους και σκοπούς, τις δράσεις, τα εργαλεία και την αξιολόγησή τους. Στα συγκεκριμένα project τα εργαλεία- εκπαιδευτικά υλικά που χρησιμοποιήθηκαν ακολουθούν την Βlack Βox προσέγγιση. </w:t>
      </w:r>
    </w:p>
    <w:p w:rsidR="00F7352D" w:rsidRPr="003A4BDF" w:rsidRDefault="00572428" w:rsidP="0051109D">
      <w:pPr>
        <w:pStyle w:val="a7"/>
        <w:spacing w:line="276" w:lineRule="auto"/>
        <w:jc w:val="both"/>
        <w:rPr>
          <w:sz w:val="24"/>
          <w:szCs w:val="24"/>
          <w:u w:val="dotted"/>
        </w:rPr>
      </w:pPr>
      <w:r>
        <w:rPr>
          <w:sz w:val="24"/>
          <w:szCs w:val="24"/>
          <w:u w:val="dotted"/>
        </w:rPr>
        <w:t>2</w:t>
      </w:r>
      <w:r w:rsidR="003A4BDF" w:rsidRPr="003A4BDF">
        <w:rPr>
          <w:sz w:val="24"/>
          <w:szCs w:val="24"/>
          <w:u w:val="dotted"/>
        </w:rPr>
        <w:t xml:space="preserve">. </w:t>
      </w:r>
      <w:r w:rsidR="00523F5E" w:rsidRPr="003A4BDF">
        <w:rPr>
          <w:sz w:val="24"/>
          <w:szCs w:val="24"/>
          <w:u w:val="dotted"/>
        </w:rPr>
        <w:t>Περιγραφή</w:t>
      </w:r>
      <w:r w:rsidR="003A4BDF">
        <w:rPr>
          <w:sz w:val="24"/>
          <w:szCs w:val="24"/>
          <w:u w:val="dotted"/>
        </w:rPr>
        <w:t>:</w:t>
      </w:r>
    </w:p>
    <w:p w:rsidR="00523F5E" w:rsidRDefault="00572428" w:rsidP="0051109D">
      <w:pPr>
        <w:pStyle w:val="a4"/>
        <w:ind w:left="0"/>
        <w:jc w:val="both"/>
        <w:rPr>
          <w:sz w:val="24"/>
          <w:szCs w:val="24"/>
        </w:rPr>
      </w:pPr>
      <w:r w:rsidRPr="00572428">
        <w:rPr>
          <w:sz w:val="24"/>
          <w:szCs w:val="24"/>
        </w:rPr>
        <w:t>Η παρουσίαση των σχεδίων εργασίας και παραλλαγών τους θα γίνει οριζόντια ανά εκπαιδευτική βαθμίδα εστιάζοντας στον τρόπο που τα πακέτα αυτά αξιοποιούνται σύμφωνα με τα μοντέλα σπειροειδούς ανάπτυξης της γνώσης και του Scaffolding Learning. Έμφαση θα δοθεί σε παραδείγματα εκπαιδευτικής έρευνας και ερευνητικών δράσεων που είτε ήδη έχουν λάβει χώρα είτε είναι σε εξέλιξη.  Τέλος οι φοιτητές θα χωριστούν  σε ομάδες και θα κληθούν να εργασθούν βιωματικά σε ένα μικρό project που θα τους δοθεί. Τα projects θα παρουσιάζονται στην ολομέλεια όπου θα ακολουθεί συζήτηση, αναστοχασμός και αξιολόγηση.</w:t>
      </w:r>
    </w:p>
    <w:p w:rsidR="00572428" w:rsidRPr="00572428" w:rsidRDefault="00572428" w:rsidP="0051109D">
      <w:pPr>
        <w:pStyle w:val="a4"/>
        <w:ind w:left="0"/>
        <w:jc w:val="both"/>
        <w:rPr>
          <w:sz w:val="24"/>
          <w:szCs w:val="24"/>
        </w:rPr>
      </w:pPr>
    </w:p>
    <w:p w:rsidR="00572428" w:rsidRPr="00572428" w:rsidRDefault="00572428" w:rsidP="001A7ED7">
      <w:pPr>
        <w:pStyle w:val="a4"/>
        <w:numPr>
          <w:ilvl w:val="0"/>
          <w:numId w:val="25"/>
        </w:numPr>
        <w:shd w:val="clear" w:color="auto" w:fill="FFFFFF"/>
        <w:spacing w:after="0"/>
        <w:jc w:val="both"/>
        <w:rPr>
          <w:rFonts w:eastAsia="Times New Roman" w:cs="Arial"/>
          <w:sz w:val="24"/>
          <w:szCs w:val="24"/>
          <w:u w:val="dotted"/>
          <w:lang w:eastAsia="el-GR"/>
        </w:rPr>
      </w:pPr>
      <w:r w:rsidRPr="00572428">
        <w:rPr>
          <w:rFonts w:eastAsia="Times New Roman" w:cs="Arial"/>
          <w:sz w:val="24"/>
          <w:szCs w:val="24"/>
          <w:u w:val="dotted"/>
          <w:lang w:eastAsia="el-GR"/>
        </w:rPr>
        <w:t>Υποενότητες:</w:t>
      </w:r>
      <w:r w:rsidRPr="00572428">
        <w:rPr>
          <w:sz w:val="24"/>
          <w:szCs w:val="24"/>
          <w:lang w:val="en-US"/>
        </w:rPr>
        <w:t xml:space="preserve"> </w:t>
      </w:r>
    </w:p>
    <w:p w:rsidR="00572428" w:rsidRPr="00572428" w:rsidRDefault="00572428" w:rsidP="001A7ED7">
      <w:pPr>
        <w:pStyle w:val="a4"/>
        <w:numPr>
          <w:ilvl w:val="0"/>
          <w:numId w:val="23"/>
        </w:numPr>
        <w:spacing w:after="0"/>
        <w:jc w:val="both"/>
        <w:rPr>
          <w:sz w:val="24"/>
          <w:szCs w:val="24"/>
        </w:rPr>
      </w:pPr>
      <w:r w:rsidRPr="00572428">
        <w:rPr>
          <w:sz w:val="24"/>
          <w:szCs w:val="24"/>
          <w:lang w:val="en-US"/>
        </w:rPr>
        <w:t>Project</w:t>
      </w:r>
    </w:p>
    <w:p w:rsidR="00572428" w:rsidRPr="00572428" w:rsidRDefault="00572428" w:rsidP="001A7ED7">
      <w:pPr>
        <w:numPr>
          <w:ilvl w:val="0"/>
          <w:numId w:val="24"/>
        </w:numPr>
        <w:spacing w:after="0"/>
        <w:contextualSpacing/>
        <w:rPr>
          <w:sz w:val="24"/>
          <w:szCs w:val="24"/>
        </w:rPr>
      </w:pPr>
      <w:r w:rsidRPr="00572428">
        <w:rPr>
          <w:sz w:val="24"/>
          <w:szCs w:val="24"/>
        </w:rPr>
        <w:t>«Το ρομπότ μου κι εγώ» (Προσανατολισμός στο χώρο/Αναγνώριση γραμμάτων/ Προγραμματισμός/Επίλυση προβλήματος)</w:t>
      </w:r>
    </w:p>
    <w:p w:rsidR="00572428" w:rsidRPr="00572428" w:rsidRDefault="00572428" w:rsidP="001A7ED7">
      <w:pPr>
        <w:numPr>
          <w:ilvl w:val="0"/>
          <w:numId w:val="24"/>
        </w:numPr>
        <w:spacing w:after="0"/>
        <w:contextualSpacing/>
        <w:jc w:val="both"/>
        <w:rPr>
          <w:sz w:val="24"/>
          <w:szCs w:val="24"/>
        </w:rPr>
      </w:pPr>
      <w:r w:rsidRPr="00572428">
        <w:rPr>
          <w:sz w:val="24"/>
          <w:szCs w:val="24"/>
        </w:rPr>
        <w:t>«Ρουφήχτρας Α.Ε.»</w:t>
      </w:r>
    </w:p>
    <w:p w:rsidR="00572428" w:rsidRPr="00572428" w:rsidRDefault="00572428" w:rsidP="001A7ED7">
      <w:pPr>
        <w:numPr>
          <w:ilvl w:val="0"/>
          <w:numId w:val="24"/>
        </w:numPr>
        <w:spacing w:after="0"/>
        <w:contextualSpacing/>
        <w:jc w:val="both"/>
        <w:rPr>
          <w:sz w:val="24"/>
          <w:szCs w:val="24"/>
        </w:rPr>
      </w:pPr>
      <w:r w:rsidRPr="00572428">
        <w:rPr>
          <w:sz w:val="24"/>
          <w:szCs w:val="24"/>
        </w:rPr>
        <w:t xml:space="preserve">«Κανονικά Πολύγωνα» </w:t>
      </w:r>
    </w:p>
    <w:p w:rsidR="00572428" w:rsidRPr="00572428" w:rsidRDefault="00572428" w:rsidP="001A7ED7">
      <w:pPr>
        <w:pStyle w:val="a4"/>
        <w:numPr>
          <w:ilvl w:val="0"/>
          <w:numId w:val="23"/>
        </w:numPr>
        <w:spacing w:after="0"/>
        <w:jc w:val="both"/>
        <w:rPr>
          <w:sz w:val="24"/>
          <w:szCs w:val="24"/>
        </w:rPr>
      </w:pPr>
      <w:r w:rsidRPr="00572428">
        <w:rPr>
          <w:sz w:val="24"/>
          <w:szCs w:val="24"/>
        </w:rPr>
        <w:t xml:space="preserve">Συζήτηση -Επαναπροσδιορισμός δράσεων ανά βαθμίδα εκπαίδευσης </w:t>
      </w:r>
    </w:p>
    <w:p w:rsidR="00572428" w:rsidRPr="00572428" w:rsidRDefault="00572428" w:rsidP="001A7ED7">
      <w:pPr>
        <w:pStyle w:val="a4"/>
        <w:numPr>
          <w:ilvl w:val="0"/>
          <w:numId w:val="23"/>
        </w:numPr>
        <w:spacing w:after="0"/>
        <w:jc w:val="both"/>
        <w:rPr>
          <w:sz w:val="24"/>
          <w:szCs w:val="24"/>
        </w:rPr>
      </w:pPr>
      <w:r w:rsidRPr="00572428">
        <w:rPr>
          <w:sz w:val="24"/>
          <w:szCs w:val="24"/>
        </w:rPr>
        <w:t>Χωρισμός φοιτητών σε ομάδες: Εργαστήριο-</w:t>
      </w:r>
      <w:r w:rsidRPr="00572428">
        <w:rPr>
          <w:sz w:val="24"/>
          <w:szCs w:val="24"/>
          <w:lang w:val="en-US"/>
        </w:rPr>
        <w:t>mini</w:t>
      </w:r>
      <w:r w:rsidRPr="00572428">
        <w:rPr>
          <w:sz w:val="24"/>
          <w:szCs w:val="24"/>
        </w:rPr>
        <w:t xml:space="preserve"> </w:t>
      </w:r>
      <w:r w:rsidRPr="00572428">
        <w:rPr>
          <w:sz w:val="24"/>
          <w:szCs w:val="24"/>
          <w:lang w:val="en-US"/>
        </w:rPr>
        <w:t>project</w:t>
      </w:r>
    </w:p>
    <w:p w:rsidR="00572428" w:rsidRPr="00572428" w:rsidRDefault="00572428" w:rsidP="001A7ED7">
      <w:pPr>
        <w:pStyle w:val="a4"/>
        <w:numPr>
          <w:ilvl w:val="0"/>
          <w:numId w:val="23"/>
        </w:numPr>
        <w:spacing w:after="0"/>
        <w:jc w:val="both"/>
        <w:rPr>
          <w:sz w:val="24"/>
          <w:szCs w:val="24"/>
        </w:rPr>
      </w:pPr>
      <w:r w:rsidRPr="00572428">
        <w:rPr>
          <w:sz w:val="24"/>
          <w:szCs w:val="24"/>
        </w:rPr>
        <w:t xml:space="preserve">Παρουσίαση </w:t>
      </w:r>
      <w:r w:rsidRPr="00572428">
        <w:rPr>
          <w:sz w:val="24"/>
          <w:szCs w:val="24"/>
          <w:lang w:val="en-US"/>
        </w:rPr>
        <w:t>project φοιτητ</w:t>
      </w:r>
      <w:r w:rsidRPr="00572428">
        <w:rPr>
          <w:sz w:val="24"/>
          <w:szCs w:val="24"/>
        </w:rPr>
        <w:t>ών</w:t>
      </w:r>
    </w:p>
    <w:p w:rsidR="00572428" w:rsidRPr="00572428" w:rsidRDefault="00572428" w:rsidP="001A7ED7">
      <w:pPr>
        <w:pStyle w:val="a4"/>
        <w:numPr>
          <w:ilvl w:val="0"/>
          <w:numId w:val="23"/>
        </w:numPr>
        <w:spacing w:after="0"/>
        <w:jc w:val="both"/>
        <w:rPr>
          <w:sz w:val="24"/>
          <w:szCs w:val="24"/>
        </w:rPr>
      </w:pPr>
      <w:r w:rsidRPr="00572428">
        <w:rPr>
          <w:sz w:val="24"/>
          <w:szCs w:val="24"/>
        </w:rPr>
        <w:t>Αναστοχασμός-Αξιολόγηση</w:t>
      </w:r>
    </w:p>
    <w:p w:rsidR="00572428" w:rsidRPr="00572428" w:rsidRDefault="00572428" w:rsidP="0051109D">
      <w:pPr>
        <w:shd w:val="clear" w:color="auto" w:fill="FFFFFF"/>
        <w:spacing w:after="0"/>
        <w:ind w:left="720"/>
        <w:rPr>
          <w:rFonts w:eastAsia="Times New Roman" w:cs="Arial"/>
          <w:sz w:val="24"/>
          <w:szCs w:val="24"/>
          <w:lang w:eastAsia="el-GR"/>
        </w:rPr>
      </w:pPr>
    </w:p>
    <w:p w:rsidR="004C30E5" w:rsidRDefault="004C30E5" w:rsidP="0051109D">
      <w:pPr>
        <w:pStyle w:val="a4"/>
        <w:ind w:left="0"/>
        <w:rPr>
          <w:sz w:val="24"/>
          <w:szCs w:val="24"/>
        </w:rPr>
      </w:pPr>
    </w:p>
    <w:p w:rsidR="00AF53C8" w:rsidRDefault="00AF53C8" w:rsidP="0051109D">
      <w:pPr>
        <w:pStyle w:val="a4"/>
        <w:ind w:left="0"/>
        <w:rPr>
          <w:sz w:val="24"/>
          <w:szCs w:val="24"/>
        </w:rPr>
      </w:pPr>
    </w:p>
    <w:p w:rsidR="00AF53C8" w:rsidRDefault="00AF53C8" w:rsidP="0051109D">
      <w:pPr>
        <w:pStyle w:val="a4"/>
        <w:ind w:left="0"/>
        <w:rPr>
          <w:sz w:val="24"/>
          <w:szCs w:val="24"/>
        </w:rPr>
      </w:pPr>
    </w:p>
    <w:p w:rsidR="00AF53C8" w:rsidRDefault="00AF53C8" w:rsidP="0051109D">
      <w:pPr>
        <w:pStyle w:val="a4"/>
        <w:ind w:left="0"/>
        <w:rPr>
          <w:sz w:val="24"/>
          <w:szCs w:val="24"/>
        </w:rPr>
      </w:pPr>
    </w:p>
    <w:p w:rsidR="00AF53C8" w:rsidRDefault="00AF53C8" w:rsidP="0051109D">
      <w:pPr>
        <w:pStyle w:val="a4"/>
        <w:ind w:left="0"/>
        <w:rPr>
          <w:sz w:val="24"/>
          <w:szCs w:val="24"/>
        </w:rPr>
      </w:pPr>
    </w:p>
    <w:p w:rsidR="00AF53C8" w:rsidRDefault="00AF53C8" w:rsidP="00AF53C8">
      <w:pPr>
        <w:pStyle w:val="a4"/>
        <w:ind w:left="0"/>
        <w:jc w:val="right"/>
        <w:rPr>
          <w:sz w:val="24"/>
          <w:szCs w:val="24"/>
        </w:rPr>
      </w:pPr>
    </w:p>
    <w:p w:rsidR="00AF53C8" w:rsidRDefault="00AF53C8" w:rsidP="00AF53C8">
      <w:pPr>
        <w:pStyle w:val="a4"/>
        <w:ind w:left="0"/>
        <w:jc w:val="right"/>
        <w:rPr>
          <w:sz w:val="24"/>
          <w:szCs w:val="24"/>
        </w:rPr>
      </w:pPr>
    </w:p>
    <w:p w:rsidR="00AF53C8" w:rsidRDefault="00AF53C8" w:rsidP="00AF53C8">
      <w:pPr>
        <w:pStyle w:val="a4"/>
        <w:ind w:left="0"/>
        <w:jc w:val="right"/>
        <w:rPr>
          <w:sz w:val="24"/>
          <w:szCs w:val="24"/>
        </w:rPr>
      </w:pPr>
      <w:r>
        <w:rPr>
          <w:sz w:val="24"/>
          <w:szCs w:val="24"/>
        </w:rPr>
        <w:t>Για το ΔΠΜΣ</w:t>
      </w:r>
    </w:p>
    <w:p w:rsidR="00AF53C8" w:rsidRPr="0044399F" w:rsidRDefault="00AF53C8" w:rsidP="00AF53C8">
      <w:pPr>
        <w:pStyle w:val="a4"/>
        <w:ind w:left="0"/>
        <w:jc w:val="right"/>
        <w:rPr>
          <w:sz w:val="24"/>
          <w:szCs w:val="24"/>
        </w:rPr>
      </w:pPr>
      <w:r>
        <w:rPr>
          <w:sz w:val="24"/>
          <w:szCs w:val="24"/>
        </w:rPr>
        <w:t>3</w:t>
      </w:r>
      <w:r w:rsidRPr="00AF53C8">
        <w:rPr>
          <w:sz w:val="24"/>
          <w:szCs w:val="24"/>
          <w:vertAlign w:val="superscript"/>
        </w:rPr>
        <w:t>ος</w:t>
      </w:r>
      <w:r>
        <w:rPr>
          <w:sz w:val="24"/>
          <w:szCs w:val="24"/>
        </w:rPr>
        <w:t xml:space="preserve"> κύκλος</w:t>
      </w:r>
    </w:p>
    <w:sectPr w:rsidR="00AF53C8" w:rsidRPr="0044399F" w:rsidSect="00F61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DB" w:rsidRDefault="00CE48DB" w:rsidP="00EF1C8E">
      <w:pPr>
        <w:spacing w:after="0" w:line="240" w:lineRule="auto"/>
      </w:pPr>
      <w:r>
        <w:separator/>
      </w:r>
    </w:p>
  </w:endnote>
  <w:endnote w:type="continuationSeparator" w:id="0">
    <w:p w:rsidR="00CE48DB" w:rsidRDefault="00CE48DB" w:rsidP="00EF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090"/>
      <w:docPartObj>
        <w:docPartGallery w:val="Page Numbers (Bottom of Page)"/>
        <w:docPartUnique/>
      </w:docPartObj>
    </w:sdtPr>
    <w:sdtEndPr/>
    <w:sdtContent>
      <w:p w:rsidR="00A54D9A" w:rsidRDefault="00A54D9A">
        <w:pPr>
          <w:pStyle w:val="a6"/>
          <w:jc w:val="center"/>
        </w:pPr>
        <w:r>
          <w:t>[</w:t>
        </w:r>
        <w:r>
          <w:fldChar w:fldCharType="begin"/>
        </w:r>
        <w:r>
          <w:instrText xml:space="preserve"> PAGE   \* MERGEFORMAT </w:instrText>
        </w:r>
        <w:r>
          <w:fldChar w:fldCharType="separate"/>
        </w:r>
        <w:r w:rsidR="00387B06">
          <w:rPr>
            <w:noProof/>
          </w:rPr>
          <w:t>13</w:t>
        </w:r>
        <w:r>
          <w:rPr>
            <w:noProof/>
          </w:rPr>
          <w:fldChar w:fldCharType="end"/>
        </w:r>
        <w:r>
          <w:t>]</w:t>
        </w:r>
      </w:p>
    </w:sdtContent>
  </w:sdt>
  <w:p w:rsidR="00A54D9A" w:rsidRDefault="00A54D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DB" w:rsidRDefault="00CE48DB" w:rsidP="00EF1C8E">
      <w:pPr>
        <w:spacing w:after="0" w:line="240" w:lineRule="auto"/>
      </w:pPr>
      <w:r>
        <w:separator/>
      </w:r>
    </w:p>
  </w:footnote>
  <w:footnote w:type="continuationSeparator" w:id="0">
    <w:p w:rsidR="00CE48DB" w:rsidRDefault="00CE48DB" w:rsidP="00EF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C76"/>
    <w:multiLevelType w:val="hybridMultilevel"/>
    <w:tmpl w:val="AF08565C"/>
    <w:lvl w:ilvl="0" w:tplc="AFE6C0B4">
      <w:start w:val="1"/>
      <w:numFmt w:val="decimal"/>
      <w:lvlText w:val="%1."/>
      <w:lvlJc w:val="left"/>
      <w:pPr>
        <w:ind w:left="360" w:hanging="360"/>
      </w:pPr>
      <w:rPr>
        <w:rFonts w:hint="default"/>
        <w:u w:val="dotte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F1726"/>
    <w:multiLevelType w:val="hybridMultilevel"/>
    <w:tmpl w:val="9136308C"/>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04CAD"/>
    <w:multiLevelType w:val="hybridMultilevel"/>
    <w:tmpl w:val="922E884E"/>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84DF5"/>
    <w:multiLevelType w:val="hybridMultilevel"/>
    <w:tmpl w:val="C7548BB6"/>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5CE9"/>
    <w:multiLevelType w:val="hybridMultilevel"/>
    <w:tmpl w:val="59600C6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85187"/>
    <w:multiLevelType w:val="hybridMultilevel"/>
    <w:tmpl w:val="E56E302C"/>
    <w:lvl w:ilvl="0" w:tplc="0C02F188">
      <w:start w:val="1"/>
      <w:numFmt w:val="bullet"/>
      <w:lvlText w:val="-"/>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F3E7E7D"/>
    <w:multiLevelType w:val="hybridMultilevel"/>
    <w:tmpl w:val="26086124"/>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66967"/>
    <w:multiLevelType w:val="hybridMultilevel"/>
    <w:tmpl w:val="C16A8E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341BDD"/>
    <w:multiLevelType w:val="hybridMultilevel"/>
    <w:tmpl w:val="69766E6E"/>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D6ACD"/>
    <w:multiLevelType w:val="hybridMultilevel"/>
    <w:tmpl w:val="09F417D6"/>
    <w:lvl w:ilvl="0" w:tplc="0C02F1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E456F"/>
    <w:multiLevelType w:val="hybridMultilevel"/>
    <w:tmpl w:val="E488E4CE"/>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D57276"/>
    <w:multiLevelType w:val="hybridMultilevel"/>
    <w:tmpl w:val="02E20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95111F"/>
    <w:multiLevelType w:val="hybridMultilevel"/>
    <w:tmpl w:val="E4CA9E84"/>
    <w:lvl w:ilvl="0" w:tplc="A5BE10A6">
      <w:start w:val="3"/>
      <w:numFmt w:val="decimal"/>
      <w:lvlText w:val="%1."/>
      <w:lvlJc w:val="left"/>
      <w:pPr>
        <w:ind w:left="360" w:hanging="360"/>
      </w:pPr>
      <w:rPr>
        <w:rFonts w:hint="default"/>
        <w:u w:val="dotte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D5AA9"/>
    <w:multiLevelType w:val="hybridMultilevel"/>
    <w:tmpl w:val="693452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246F0E"/>
    <w:multiLevelType w:val="hybridMultilevel"/>
    <w:tmpl w:val="A7529236"/>
    <w:lvl w:ilvl="0" w:tplc="0C02F188">
      <w:start w:val="1"/>
      <w:numFmt w:val="bullet"/>
      <w:lvlText w:val="-"/>
      <w:lvlJc w:val="left"/>
      <w:pPr>
        <w:ind w:left="567" w:hanging="360"/>
      </w:pPr>
      <w:rPr>
        <w:rFonts w:ascii="Courier New" w:hAnsi="Courier New" w:hint="default"/>
      </w:rPr>
    </w:lvl>
    <w:lvl w:ilvl="1" w:tplc="04080003" w:tentative="1">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15" w15:restartNumberingAfterBreak="0">
    <w:nsid w:val="26886FCC"/>
    <w:multiLevelType w:val="hybridMultilevel"/>
    <w:tmpl w:val="781EAD2C"/>
    <w:lvl w:ilvl="0" w:tplc="099C0A2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7F6324"/>
    <w:multiLevelType w:val="hybridMultilevel"/>
    <w:tmpl w:val="5844B31C"/>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D40368"/>
    <w:multiLevelType w:val="hybridMultilevel"/>
    <w:tmpl w:val="921CE2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DA6E80"/>
    <w:multiLevelType w:val="hybridMultilevel"/>
    <w:tmpl w:val="EC3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A2196"/>
    <w:multiLevelType w:val="hybridMultilevel"/>
    <w:tmpl w:val="AFD64856"/>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DA6365"/>
    <w:multiLevelType w:val="hybridMultilevel"/>
    <w:tmpl w:val="C0C86920"/>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45E5D"/>
    <w:multiLevelType w:val="hybridMultilevel"/>
    <w:tmpl w:val="D61211B0"/>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3E2288"/>
    <w:multiLevelType w:val="hybridMultilevel"/>
    <w:tmpl w:val="0FF4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134CAC"/>
    <w:multiLevelType w:val="hybridMultilevel"/>
    <w:tmpl w:val="2DEE49AA"/>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7077BB"/>
    <w:multiLevelType w:val="hybridMultilevel"/>
    <w:tmpl w:val="4BBA7D2C"/>
    <w:lvl w:ilvl="0" w:tplc="0409000F">
      <w:start w:val="1"/>
      <w:numFmt w:val="decimal"/>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D35595"/>
    <w:multiLevelType w:val="hybridMultilevel"/>
    <w:tmpl w:val="11D468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EF4D72"/>
    <w:multiLevelType w:val="hybridMultilevel"/>
    <w:tmpl w:val="53E607B4"/>
    <w:lvl w:ilvl="0" w:tplc="099C0A2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40E1874"/>
    <w:multiLevelType w:val="hybridMultilevel"/>
    <w:tmpl w:val="C0506D6C"/>
    <w:lvl w:ilvl="0" w:tplc="099C0A2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974DA"/>
    <w:multiLevelType w:val="hybridMultilevel"/>
    <w:tmpl w:val="B4301D7C"/>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AF3B08"/>
    <w:multiLevelType w:val="hybridMultilevel"/>
    <w:tmpl w:val="DC261D5C"/>
    <w:lvl w:ilvl="0" w:tplc="099C0A2C">
      <w:start w:val="1"/>
      <mc:AlternateContent>
        <mc:Choice Requires="w14">
          <w:numFmt w:val="custom" w:format="α, β, γ, ..."/>
        </mc:Choice>
        <mc:Fallback>
          <w:numFmt w:val="decimal"/>
        </mc:Fallback>
      </mc:AlternateContent>
      <w:lvlText w:val="%1."/>
      <w:lvlJc w:val="left"/>
      <w:pPr>
        <w:ind w:left="770" w:hanging="360"/>
      </w:pPr>
      <w:rPr>
        <w:rFont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0" w15:restartNumberingAfterBreak="0">
    <w:nsid w:val="591135AF"/>
    <w:multiLevelType w:val="hybridMultilevel"/>
    <w:tmpl w:val="69AE97FE"/>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642A65"/>
    <w:multiLevelType w:val="hybridMultilevel"/>
    <w:tmpl w:val="457869F6"/>
    <w:lvl w:ilvl="0" w:tplc="0C02F18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42F06"/>
    <w:multiLevelType w:val="hybridMultilevel"/>
    <w:tmpl w:val="F52AD788"/>
    <w:lvl w:ilvl="0" w:tplc="0409000F">
      <w:start w:val="1"/>
      <w:numFmt w:val="decimal"/>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1C5702"/>
    <w:multiLevelType w:val="hybridMultilevel"/>
    <w:tmpl w:val="54661F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D57CC3"/>
    <w:multiLevelType w:val="hybridMultilevel"/>
    <w:tmpl w:val="0C4C18DE"/>
    <w:lvl w:ilvl="0" w:tplc="0C02F1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85C7E"/>
    <w:multiLevelType w:val="hybridMultilevel"/>
    <w:tmpl w:val="193EE990"/>
    <w:lvl w:ilvl="0" w:tplc="0409000F">
      <w:start w:val="1"/>
      <w:numFmt w:val="decimal"/>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3B2301"/>
    <w:multiLevelType w:val="hybridMultilevel"/>
    <w:tmpl w:val="968C0A9A"/>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020DAB"/>
    <w:multiLevelType w:val="hybridMultilevel"/>
    <w:tmpl w:val="F322ECE2"/>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C13B0"/>
    <w:multiLevelType w:val="hybridMultilevel"/>
    <w:tmpl w:val="068A173C"/>
    <w:lvl w:ilvl="0" w:tplc="099C0A2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99C0A2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A62D9"/>
    <w:multiLevelType w:val="hybridMultilevel"/>
    <w:tmpl w:val="AF08565C"/>
    <w:lvl w:ilvl="0" w:tplc="AFE6C0B4">
      <w:start w:val="1"/>
      <w:numFmt w:val="decimal"/>
      <w:lvlText w:val="%1."/>
      <w:lvlJc w:val="left"/>
      <w:pPr>
        <w:ind w:left="360" w:hanging="360"/>
      </w:pPr>
      <w:rPr>
        <w:rFonts w:hint="default"/>
        <w:u w:val="dotte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737D28"/>
    <w:multiLevelType w:val="hybridMultilevel"/>
    <w:tmpl w:val="5CD84ED2"/>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B558AE"/>
    <w:multiLevelType w:val="hybridMultilevel"/>
    <w:tmpl w:val="8A9055DA"/>
    <w:lvl w:ilvl="0" w:tplc="0C02F1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97E42"/>
    <w:multiLevelType w:val="hybridMultilevel"/>
    <w:tmpl w:val="15F0DEC0"/>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6A145A5"/>
    <w:multiLevelType w:val="hybridMultilevel"/>
    <w:tmpl w:val="35FA3BD6"/>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660EE2"/>
    <w:multiLevelType w:val="hybridMultilevel"/>
    <w:tmpl w:val="E266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220722"/>
    <w:multiLevelType w:val="hybridMultilevel"/>
    <w:tmpl w:val="C164A536"/>
    <w:lvl w:ilvl="0" w:tplc="FAFAF5AC">
      <w:start w:val="1"/>
      <mc:AlternateContent>
        <mc:Choice Requires="w14">
          <w:numFmt w:val="custom" w:format="α, β, γ, ..."/>
        </mc:Choice>
        <mc:Fallback>
          <w:numFmt w:val="decimal"/>
        </mc:Fallback>
      </mc:AlternateContent>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C75C89"/>
    <w:multiLevelType w:val="hybridMultilevel"/>
    <w:tmpl w:val="825A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DC6DB1"/>
    <w:multiLevelType w:val="hybridMultilevel"/>
    <w:tmpl w:val="FEBE6158"/>
    <w:lvl w:ilvl="0" w:tplc="099C0A2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6"/>
  </w:num>
  <w:num w:numId="4">
    <w:abstractNumId w:val="19"/>
  </w:num>
  <w:num w:numId="5">
    <w:abstractNumId w:val="32"/>
  </w:num>
  <w:num w:numId="6">
    <w:abstractNumId w:val="8"/>
  </w:num>
  <w:num w:numId="7">
    <w:abstractNumId w:val="16"/>
  </w:num>
  <w:num w:numId="8">
    <w:abstractNumId w:val="3"/>
  </w:num>
  <w:num w:numId="9">
    <w:abstractNumId w:val="45"/>
  </w:num>
  <w:num w:numId="10">
    <w:abstractNumId w:val="43"/>
  </w:num>
  <w:num w:numId="11">
    <w:abstractNumId w:val="36"/>
  </w:num>
  <w:num w:numId="12">
    <w:abstractNumId w:val="28"/>
  </w:num>
  <w:num w:numId="13">
    <w:abstractNumId w:val="2"/>
  </w:num>
  <w:num w:numId="14">
    <w:abstractNumId w:val="42"/>
  </w:num>
  <w:num w:numId="15">
    <w:abstractNumId w:val="30"/>
  </w:num>
  <w:num w:numId="16">
    <w:abstractNumId w:val="39"/>
  </w:num>
  <w:num w:numId="17">
    <w:abstractNumId w:val="26"/>
  </w:num>
  <w:num w:numId="18">
    <w:abstractNumId w:val="40"/>
  </w:num>
  <w:num w:numId="19">
    <w:abstractNumId w:val="20"/>
  </w:num>
  <w:num w:numId="20">
    <w:abstractNumId w:val="37"/>
  </w:num>
  <w:num w:numId="21">
    <w:abstractNumId w:val="17"/>
  </w:num>
  <w:num w:numId="22">
    <w:abstractNumId w:val="4"/>
  </w:num>
  <w:num w:numId="23">
    <w:abstractNumId w:val="11"/>
  </w:num>
  <w:num w:numId="24">
    <w:abstractNumId w:val="38"/>
  </w:num>
  <w:num w:numId="25">
    <w:abstractNumId w:val="12"/>
  </w:num>
  <w:num w:numId="26">
    <w:abstractNumId w:val="44"/>
  </w:num>
  <w:num w:numId="27">
    <w:abstractNumId w:val="15"/>
  </w:num>
  <w:num w:numId="28">
    <w:abstractNumId w:val="29"/>
  </w:num>
  <w:num w:numId="29">
    <w:abstractNumId w:val="35"/>
  </w:num>
  <w:num w:numId="30">
    <w:abstractNumId w:val="27"/>
  </w:num>
  <w:num w:numId="31">
    <w:abstractNumId w:val="22"/>
  </w:num>
  <w:num w:numId="32">
    <w:abstractNumId w:val="13"/>
  </w:num>
  <w:num w:numId="33">
    <w:abstractNumId w:val="14"/>
  </w:num>
  <w:num w:numId="34">
    <w:abstractNumId w:val="7"/>
  </w:num>
  <w:num w:numId="35">
    <w:abstractNumId w:val="46"/>
  </w:num>
  <w:num w:numId="36">
    <w:abstractNumId w:val="31"/>
  </w:num>
  <w:num w:numId="37">
    <w:abstractNumId w:val="9"/>
  </w:num>
  <w:num w:numId="38">
    <w:abstractNumId w:val="34"/>
  </w:num>
  <w:num w:numId="39">
    <w:abstractNumId w:val="41"/>
  </w:num>
  <w:num w:numId="40">
    <w:abstractNumId w:val="5"/>
  </w:num>
  <w:num w:numId="41">
    <w:abstractNumId w:val="23"/>
  </w:num>
  <w:num w:numId="42">
    <w:abstractNumId w:val="1"/>
  </w:num>
  <w:num w:numId="43">
    <w:abstractNumId w:val="33"/>
  </w:num>
  <w:num w:numId="44">
    <w:abstractNumId w:val="25"/>
  </w:num>
  <w:num w:numId="45">
    <w:abstractNumId w:val="18"/>
  </w:num>
  <w:num w:numId="46">
    <w:abstractNumId w:val="47"/>
  </w:num>
  <w:num w:numId="47">
    <w:abstractNumId w:val="10"/>
  </w:num>
  <w:num w:numId="4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15"/>
    <w:rsid w:val="00000563"/>
    <w:rsid w:val="00004B60"/>
    <w:rsid w:val="00011AB3"/>
    <w:rsid w:val="0001576D"/>
    <w:rsid w:val="000214BC"/>
    <w:rsid w:val="00024252"/>
    <w:rsid w:val="00041BD8"/>
    <w:rsid w:val="00045280"/>
    <w:rsid w:val="00053CCB"/>
    <w:rsid w:val="00054CB5"/>
    <w:rsid w:val="00065CCF"/>
    <w:rsid w:val="00072CE3"/>
    <w:rsid w:val="000739E2"/>
    <w:rsid w:val="00077CDA"/>
    <w:rsid w:val="0009665C"/>
    <w:rsid w:val="0009666C"/>
    <w:rsid w:val="000A2696"/>
    <w:rsid w:val="000A29D0"/>
    <w:rsid w:val="000C6453"/>
    <w:rsid w:val="000D02A6"/>
    <w:rsid w:val="000D2A3B"/>
    <w:rsid w:val="000D3DAB"/>
    <w:rsid w:val="000E05DA"/>
    <w:rsid w:val="000E0AE0"/>
    <w:rsid w:val="000E1510"/>
    <w:rsid w:val="000E1939"/>
    <w:rsid w:val="000E2AEE"/>
    <w:rsid w:val="000E69C3"/>
    <w:rsid w:val="00110A85"/>
    <w:rsid w:val="00114102"/>
    <w:rsid w:val="00114F9D"/>
    <w:rsid w:val="001177FB"/>
    <w:rsid w:val="00120CCC"/>
    <w:rsid w:val="00120E81"/>
    <w:rsid w:val="00126DD5"/>
    <w:rsid w:val="00140A17"/>
    <w:rsid w:val="0014250E"/>
    <w:rsid w:val="001857CF"/>
    <w:rsid w:val="00193FF3"/>
    <w:rsid w:val="001A1815"/>
    <w:rsid w:val="001A7ED7"/>
    <w:rsid w:val="001B37B9"/>
    <w:rsid w:val="001B41D6"/>
    <w:rsid w:val="001C59AE"/>
    <w:rsid w:val="001C5C43"/>
    <w:rsid w:val="001D4673"/>
    <w:rsid w:val="001D7A8A"/>
    <w:rsid w:val="001E39A9"/>
    <w:rsid w:val="001F13E8"/>
    <w:rsid w:val="001F6AB5"/>
    <w:rsid w:val="0020210A"/>
    <w:rsid w:val="00204F48"/>
    <w:rsid w:val="00205E6D"/>
    <w:rsid w:val="002159E1"/>
    <w:rsid w:val="00221D9B"/>
    <w:rsid w:val="002226FE"/>
    <w:rsid w:val="00225068"/>
    <w:rsid w:val="00232ACC"/>
    <w:rsid w:val="00245B05"/>
    <w:rsid w:val="00246D53"/>
    <w:rsid w:val="002517BF"/>
    <w:rsid w:val="00255C1C"/>
    <w:rsid w:val="00264BB2"/>
    <w:rsid w:val="002723F7"/>
    <w:rsid w:val="002727FE"/>
    <w:rsid w:val="00291749"/>
    <w:rsid w:val="00296B9C"/>
    <w:rsid w:val="002A064C"/>
    <w:rsid w:val="002A1075"/>
    <w:rsid w:val="002A4935"/>
    <w:rsid w:val="002A4F96"/>
    <w:rsid w:val="002A7624"/>
    <w:rsid w:val="002A7FA3"/>
    <w:rsid w:val="002B11DC"/>
    <w:rsid w:val="002B2088"/>
    <w:rsid w:val="002B4834"/>
    <w:rsid w:val="002C7FA0"/>
    <w:rsid w:val="002D73FC"/>
    <w:rsid w:val="002E6CBA"/>
    <w:rsid w:val="002F57F2"/>
    <w:rsid w:val="002F620F"/>
    <w:rsid w:val="00305904"/>
    <w:rsid w:val="00305CDB"/>
    <w:rsid w:val="003121AD"/>
    <w:rsid w:val="0032002C"/>
    <w:rsid w:val="00332C5A"/>
    <w:rsid w:val="003339AD"/>
    <w:rsid w:val="00335480"/>
    <w:rsid w:val="0033649E"/>
    <w:rsid w:val="003463BA"/>
    <w:rsid w:val="0035112C"/>
    <w:rsid w:val="00352ABB"/>
    <w:rsid w:val="00360186"/>
    <w:rsid w:val="00380E2D"/>
    <w:rsid w:val="003821C6"/>
    <w:rsid w:val="00387B06"/>
    <w:rsid w:val="00391327"/>
    <w:rsid w:val="00393F88"/>
    <w:rsid w:val="003A23CA"/>
    <w:rsid w:val="003A2B3B"/>
    <w:rsid w:val="003A3F03"/>
    <w:rsid w:val="003A4BDF"/>
    <w:rsid w:val="003B0FC3"/>
    <w:rsid w:val="003B1209"/>
    <w:rsid w:val="003B2133"/>
    <w:rsid w:val="003C1246"/>
    <w:rsid w:val="003C4350"/>
    <w:rsid w:val="003C456F"/>
    <w:rsid w:val="003C681C"/>
    <w:rsid w:val="003D3384"/>
    <w:rsid w:val="003E5152"/>
    <w:rsid w:val="00410B5B"/>
    <w:rsid w:val="00413D83"/>
    <w:rsid w:val="00423493"/>
    <w:rsid w:val="004301EF"/>
    <w:rsid w:val="004334EB"/>
    <w:rsid w:val="0044399F"/>
    <w:rsid w:val="004479F1"/>
    <w:rsid w:val="00453426"/>
    <w:rsid w:val="00453EBA"/>
    <w:rsid w:val="00460260"/>
    <w:rsid w:val="0046147B"/>
    <w:rsid w:val="00464C0D"/>
    <w:rsid w:val="00480E48"/>
    <w:rsid w:val="00487FB6"/>
    <w:rsid w:val="00490F23"/>
    <w:rsid w:val="00494403"/>
    <w:rsid w:val="004971C7"/>
    <w:rsid w:val="004C30E5"/>
    <w:rsid w:val="004D1516"/>
    <w:rsid w:val="004D15CE"/>
    <w:rsid w:val="004E2062"/>
    <w:rsid w:val="004E2AD0"/>
    <w:rsid w:val="004E3D43"/>
    <w:rsid w:val="004F2892"/>
    <w:rsid w:val="00510722"/>
    <w:rsid w:val="0051109D"/>
    <w:rsid w:val="00523F5E"/>
    <w:rsid w:val="00533BC5"/>
    <w:rsid w:val="00560EB6"/>
    <w:rsid w:val="005620AC"/>
    <w:rsid w:val="00566591"/>
    <w:rsid w:val="00572428"/>
    <w:rsid w:val="00577E43"/>
    <w:rsid w:val="0058677A"/>
    <w:rsid w:val="00586AC1"/>
    <w:rsid w:val="00586ECE"/>
    <w:rsid w:val="00591215"/>
    <w:rsid w:val="00593670"/>
    <w:rsid w:val="005A7910"/>
    <w:rsid w:val="005B5930"/>
    <w:rsid w:val="005C2DDA"/>
    <w:rsid w:val="005C37B6"/>
    <w:rsid w:val="005E4D02"/>
    <w:rsid w:val="005F249E"/>
    <w:rsid w:val="005F5018"/>
    <w:rsid w:val="005F66E5"/>
    <w:rsid w:val="005F75C5"/>
    <w:rsid w:val="0061211F"/>
    <w:rsid w:val="00612404"/>
    <w:rsid w:val="00612C53"/>
    <w:rsid w:val="006145BD"/>
    <w:rsid w:val="00622828"/>
    <w:rsid w:val="00623DB1"/>
    <w:rsid w:val="006353B2"/>
    <w:rsid w:val="00636DFD"/>
    <w:rsid w:val="006420B1"/>
    <w:rsid w:val="00647AAC"/>
    <w:rsid w:val="00655747"/>
    <w:rsid w:val="00660714"/>
    <w:rsid w:val="00667343"/>
    <w:rsid w:val="0067359D"/>
    <w:rsid w:val="00687508"/>
    <w:rsid w:val="00687567"/>
    <w:rsid w:val="00690E9D"/>
    <w:rsid w:val="00694215"/>
    <w:rsid w:val="006A388E"/>
    <w:rsid w:val="006A569C"/>
    <w:rsid w:val="006B1A7C"/>
    <w:rsid w:val="006B23AE"/>
    <w:rsid w:val="006B6755"/>
    <w:rsid w:val="006C0B07"/>
    <w:rsid w:val="006C3C1B"/>
    <w:rsid w:val="006D67BA"/>
    <w:rsid w:val="006D6E06"/>
    <w:rsid w:val="00702E83"/>
    <w:rsid w:val="0071022C"/>
    <w:rsid w:val="00715BD8"/>
    <w:rsid w:val="0071727A"/>
    <w:rsid w:val="00725752"/>
    <w:rsid w:val="0073275E"/>
    <w:rsid w:val="0073541D"/>
    <w:rsid w:val="00735ED7"/>
    <w:rsid w:val="00736268"/>
    <w:rsid w:val="0074489B"/>
    <w:rsid w:val="00750B73"/>
    <w:rsid w:val="007656B6"/>
    <w:rsid w:val="007728E3"/>
    <w:rsid w:val="007735D4"/>
    <w:rsid w:val="00777891"/>
    <w:rsid w:val="0079077B"/>
    <w:rsid w:val="00793163"/>
    <w:rsid w:val="00794736"/>
    <w:rsid w:val="007A57A8"/>
    <w:rsid w:val="007C050A"/>
    <w:rsid w:val="007C6272"/>
    <w:rsid w:val="007D52FB"/>
    <w:rsid w:val="007E2568"/>
    <w:rsid w:val="007E6C23"/>
    <w:rsid w:val="007F03B6"/>
    <w:rsid w:val="007F5926"/>
    <w:rsid w:val="0080455A"/>
    <w:rsid w:val="00806538"/>
    <w:rsid w:val="008165C3"/>
    <w:rsid w:val="00824C38"/>
    <w:rsid w:val="008266F3"/>
    <w:rsid w:val="00834464"/>
    <w:rsid w:val="00845EA8"/>
    <w:rsid w:val="00854667"/>
    <w:rsid w:val="00855F7B"/>
    <w:rsid w:val="008579D6"/>
    <w:rsid w:val="00862679"/>
    <w:rsid w:val="008630C9"/>
    <w:rsid w:val="00870981"/>
    <w:rsid w:val="00870DB3"/>
    <w:rsid w:val="00876BFA"/>
    <w:rsid w:val="0088156A"/>
    <w:rsid w:val="00883D9B"/>
    <w:rsid w:val="00894883"/>
    <w:rsid w:val="00894B26"/>
    <w:rsid w:val="008A30BE"/>
    <w:rsid w:val="008A5E47"/>
    <w:rsid w:val="008B2ACC"/>
    <w:rsid w:val="008B3326"/>
    <w:rsid w:val="008B7249"/>
    <w:rsid w:val="008C182D"/>
    <w:rsid w:val="008D00AB"/>
    <w:rsid w:val="008D00AD"/>
    <w:rsid w:val="008D1427"/>
    <w:rsid w:val="008D1B35"/>
    <w:rsid w:val="008D20DC"/>
    <w:rsid w:val="008D560D"/>
    <w:rsid w:val="008E36C2"/>
    <w:rsid w:val="008E4451"/>
    <w:rsid w:val="008E65A1"/>
    <w:rsid w:val="008E7C3A"/>
    <w:rsid w:val="008F1453"/>
    <w:rsid w:val="008F484F"/>
    <w:rsid w:val="008F722A"/>
    <w:rsid w:val="00912C8F"/>
    <w:rsid w:val="0092642B"/>
    <w:rsid w:val="009304F1"/>
    <w:rsid w:val="0093596A"/>
    <w:rsid w:val="009441B4"/>
    <w:rsid w:val="009450E9"/>
    <w:rsid w:val="00951019"/>
    <w:rsid w:val="00952409"/>
    <w:rsid w:val="00954B09"/>
    <w:rsid w:val="009567DF"/>
    <w:rsid w:val="0097006F"/>
    <w:rsid w:val="00976160"/>
    <w:rsid w:val="00991ED0"/>
    <w:rsid w:val="009A03B2"/>
    <w:rsid w:val="009B1E53"/>
    <w:rsid w:val="009B35EA"/>
    <w:rsid w:val="009C32BB"/>
    <w:rsid w:val="009D0255"/>
    <w:rsid w:val="009E3440"/>
    <w:rsid w:val="009E5949"/>
    <w:rsid w:val="009F51A8"/>
    <w:rsid w:val="00A16C0A"/>
    <w:rsid w:val="00A22915"/>
    <w:rsid w:val="00A32837"/>
    <w:rsid w:val="00A45D64"/>
    <w:rsid w:val="00A52F50"/>
    <w:rsid w:val="00A54750"/>
    <w:rsid w:val="00A54D9A"/>
    <w:rsid w:val="00A6009B"/>
    <w:rsid w:val="00A64DE3"/>
    <w:rsid w:val="00A748D8"/>
    <w:rsid w:val="00A75859"/>
    <w:rsid w:val="00A878AD"/>
    <w:rsid w:val="00A910D3"/>
    <w:rsid w:val="00A97A9A"/>
    <w:rsid w:val="00AA5697"/>
    <w:rsid w:val="00AA5945"/>
    <w:rsid w:val="00AA5DC9"/>
    <w:rsid w:val="00AB572F"/>
    <w:rsid w:val="00AB69F8"/>
    <w:rsid w:val="00AC2666"/>
    <w:rsid w:val="00AD00F9"/>
    <w:rsid w:val="00AD50FB"/>
    <w:rsid w:val="00AE0E3A"/>
    <w:rsid w:val="00AF11C9"/>
    <w:rsid w:val="00AF53C8"/>
    <w:rsid w:val="00B10963"/>
    <w:rsid w:val="00B258C3"/>
    <w:rsid w:val="00B27BEB"/>
    <w:rsid w:val="00B30085"/>
    <w:rsid w:val="00B4475C"/>
    <w:rsid w:val="00B54B5A"/>
    <w:rsid w:val="00B55BCF"/>
    <w:rsid w:val="00B56BF0"/>
    <w:rsid w:val="00B57C56"/>
    <w:rsid w:val="00B612BA"/>
    <w:rsid w:val="00B65BD5"/>
    <w:rsid w:val="00B70765"/>
    <w:rsid w:val="00B870C3"/>
    <w:rsid w:val="00B9693C"/>
    <w:rsid w:val="00BA4596"/>
    <w:rsid w:val="00BB144C"/>
    <w:rsid w:val="00BB1F80"/>
    <w:rsid w:val="00BC0BFF"/>
    <w:rsid w:val="00BC719B"/>
    <w:rsid w:val="00BD0284"/>
    <w:rsid w:val="00BD1854"/>
    <w:rsid w:val="00BF6301"/>
    <w:rsid w:val="00C05C5E"/>
    <w:rsid w:val="00C070EF"/>
    <w:rsid w:val="00C144BE"/>
    <w:rsid w:val="00C2699A"/>
    <w:rsid w:val="00C26F44"/>
    <w:rsid w:val="00C37DBD"/>
    <w:rsid w:val="00C4297A"/>
    <w:rsid w:val="00C666DD"/>
    <w:rsid w:val="00C66CF7"/>
    <w:rsid w:val="00C82CA2"/>
    <w:rsid w:val="00C84471"/>
    <w:rsid w:val="00C90EBB"/>
    <w:rsid w:val="00C918D3"/>
    <w:rsid w:val="00CA1E81"/>
    <w:rsid w:val="00CB4B77"/>
    <w:rsid w:val="00CC5F20"/>
    <w:rsid w:val="00CD2FED"/>
    <w:rsid w:val="00CD5BC3"/>
    <w:rsid w:val="00CE04DF"/>
    <w:rsid w:val="00CE48DB"/>
    <w:rsid w:val="00CE6FA1"/>
    <w:rsid w:val="00CF4477"/>
    <w:rsid w:val="00CF5E1F"/>
    <w:rsid w:val="00D0094B"/>
    <w:rsid w:val="00D02A15"/>
    <w:rsid w:val="00D14670"/>
    <w:rsid w:val="00D30523"/>
    <w:rsid w:val="00D50F1F"/>
    <w:rsid w:val="00D6049B"/>
    <w:rsid w:val="00D63D93"/>
    <w:rsid w:val="00D64646"/>
    <w:rsid w:val="00D72171"/>
    <w:rsid w:val="00D82E18"/>
    <w:rsid w:val="00DB4609"/>
    <w:rsid w:val="00DB63A2"/>
    <w:rsid w:val="00DC2C97"/>
    <w:rsid w:val="00DC6B9F"/>
    <w:rsid w:val="00DD46C2"/>
    <w:rsid w:val="00DD60D5"/>
    <w:rsid w:val="00DD6EA5"/>
    <w:rsid w:val="00DE6AAC"/>
    <w:rsid w:val="00DF048C"/>
    <w:rsid w:val="00E00062"/>
    <w:rsid w:val="00E01FA6"/>
    <w:rsid w:val="00E07F22"/>
    <w:rsid w:val="00E14DF0"/>
    <w:rsid w:val="00E16C3F"/>
    <w:rsid w:val="00E211DC"/>
    <w:rsid w:val="00E537C2"/>
    <w:rsid w:val="00E54A5B"/>
    <w:rsid w:val="00E64A91"/>
    <w:rsid w:val="00E66AFC"/>
    <w:rsid w:val="00E70A1E"/>
    <w:rsid w:val="00E73E47"/>
    <w:rsid w:val="00E7698B"/>
    <w:rsid w:val="00E8125C"/>
    <w:rsid w:val="00E84686"/>
    <w:rsid w:val="00E92416"/>
    <w:rsid w:val="00EA3ABA"/>
    <w:rsid w:val="00EA5278"/>
    <w:rsid w:val="00EB17B5"/>
    <w:rsid w:val="00EB4084"/>
    <w:rsid w:val="00EC20F3"/>
    <w:rsid w:val="00EC3925"/>
    <w:rsid w:val="00EC7ECC"/>
    <w:rsid w:val="00ED582D"/>
    <w:rsid w:val="00ED78BD"/>
    <w:rsid w:val="00EE3B10"/>
    <w:rsid w:val="00EF1C8E"/>
    <w:rsid w:val="00EF2ADE"/>
    <w:rsid w:val="00EF4095"/>
    <w:rsid w:val="00F1291A"/>
    <w:rsid w:val="00F22333"/>
    <w:rsid w:val="00F301BA"/>
    <w:rsid w:val="00F3160A"/>
    <w:rsid w:val="00F378AA"/>
    <w:rsid w:val="00F40E91"/>
    <w:rsid w:val="00F445AB"/>
    <w:rsid w:val="00F4674B"/>
    <w:rsid w:val="00F47436"/>
    <w:rsid w:val="00F47E9B"/>
    <w:rsid w:val="00F55ED7"/>
    <w:rsid w:val="00F560D5"/>
    <w:rsid w:val="00F61D11"/>
    <w:rsid w:val="00F673D0"/>
    <w:rsid w:val="00F7352D"/>
    <w:rsid w:val="00F82F36"/>
    <w:rsid w:val="00F92350"/>
    <w:rsid w:val="00F96224"/>
    <w:rsid w:val="00FA13CE"/>
    <w:rsid w:val="00FA28C0"/>
    <w:rsid w:val="00FA2C34"/>
    <w:rsid w:val="00FB0236"/>
    <w:rsid w:val="00FB502B"/>
    <w:rsid w:val="00FD2CEF"/>
    <w:rsid w:val="00FD38DA"/>
    <w:rsid w:val="00FD47BA"/>
    <w:rsid w:val="00FD51AD"/>
    <w:rsid w:val="00FE0C72"/>
    <w:rsid w:val="00FE1E39"/>
    <w:rsid w:val="00FF73CC"/>
    <w:rsid w:val="00FF78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D2591-BC88-4206-891A-EA195D6A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28"/>
  </w:style>
  <w:style w:type="paragraph" w:styleId="1">
    <w:name w:val="heading 1"/>
    <w:basedOn w:val="a"/>
    <w:next w:val="a"/>
    <w:link w:val="1Char"/>
    <w:uiPriority w:val="9"/>
    <w:qFormat/>
    <w:rsid w:val="00D02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62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02A1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8709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02A15"/>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D02A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02A15"/>
    <w:rPr>
      <w:color w:val="0000FF"/>
      <w:u w:val="single"/>
    </w:rPr>
  </w:style>
  <w:style w:type="character" w:styleId="a3">
    <w:name w:val="Strong"/>
    <w:basedOn w:val="a0"/>
    <w:uiPriority w:val="22"/>
    <w:qFormat/>
    <w:rsid w:val="00D02A15"/>
    <w:rPr>
      <w:b/>
      <w:bCs/>
    </w:rPr>
  </w:style>
  <w:style w:type="character" w:customStyle="1" w:styleId="apple-converted-space">
    <w:name w:val="apple-converted-space"/>
    <w:basedOn w:val="a0"/>
    <w:rsid w:val="00D02A15"/>
  </w:style>
  <w:style w:type="character" w:customStyle="1" w:styleId="1Char">
    <w:name w:val="Επικεφαλίδα 1 Char"/>
    <w:basedOn w:val="a0"/>
    <w:link w:val="1"/>
    <w:uiPriority w:val="9"/>
    <w:rsid w:val="00D02A15"/>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02A15"/>
    <w:pPr>
      <w:ind w:left="720"/>
      <w:contextualSpacing/>
    </w:pPr>
  </w:style>
  <w:style w:type="paragraph" w:styleId="a5">
    <w:name w:val="header"/>
    <w:basedOn w:val="a"/>
    <w:link w:val="Char"/>
    <w:uiPriority w:val="99"/>
    <w:semiHidden/>
    <w:unhideWhenUsed/>
    <w:rsid w:val="00EF1C8E"/>
    <w:pPr>
      <w:tabs>
        <w:tab w:val="center" w:pos="4153"/>
        <w:tab w:val="right" w:pos="8306"/>
      </w:tabs>
      <w:spacing w:after="0" w:line="240" w:lineRule="auto"/>
    </w:pPr>
  </w:style>
  <w:style w:type="character" w:customStyle="1" w:styleId="Char">
    <w:name w:val="Κεφαλίδα Char"/>
    <w:basedOn w:val="a0"/>
    <w:link w:val="a5"/>
    <w:uiPriority w:val="99"/>
    <w:semiHidden/>
    <w:rsid w:val="00EF1C8E"/>
  </w:style>
  <w:style w:type="paragraph" w:styleId="a6">
    <w:name w:val="footer"/>
    <w:basedOn w:val="a"/>
    <w:link w:val="Char0"/>
    <w:uiPriority w:val="99"/>
    <w:unhideWhenUsed/>
    <w:rsid w:val="00EF1C8E"/>
    <w:pPr>
      <w:tabs>
        <w:tab w:val="center" w:pos="4153"/>
        <w:tab w:val="right" w:pos="8306"/>
      </w:tabs>
      <w:spacing w:after="0" w:line="240" w:lineRule="auto"/>
    </w:pPr>
  </w:style>
  <w:style w:type="character" w:customStyle="1" w:styleId="Char0">
    <w:name w:val="Υποσέλιδο Char"/>
    <w:basedOn w:val="a0"/>
    <w:link w:val="a6"/>
    <w:uiPriority w:val="99"/>
    <w:rsid w:val="00EF1C8E"/>
  </w:style>
  <w:style w:type="paragraph" w:styleId="a7">
    <w:name w:val="No Spacing"/>
    <w:link w:val="Char1"/>
    <w:uiPriority w:val="1"/>
    <w:qFormat/>
    <w:rsid w:val="0088156A"/>
    <w:pPr>
      <w:spacing w:after="0" w:line="240" w:lineRule="auto"/>
    </w:pPr>
    <w:rPr>
      <w:rFonts w:eastAsiaTheme="minorEastAsia"/>
    </w:rPr>
  </w:style>
  <w:style w:type="character" w:customStyle="1" w:styleId="Char1">
    <w:name w:val="Χωρίς διάστιχο Char"/>
    <w:basedOn w:val="a0"/>
    <w:link w:val="a7"/>
    <w:uiPriority w:val="1"/>
    <w:rsid w:val="0088156A"/>
    <w:rPr>
      <w:rFonts w:eastAsiaTheme="minorEastAsia"/>
    </w:rPr>
  </w:style>
  <w:style w:type="paragraph" w:styleId="a8">
    <w:name w:val="Balloon Text"/>
    <w:basedOn w:val="a"/>
    <w:link w:val="Char2"/>
    <w:uiPriority w:val="99"/>
    <w:semiHidden/>
    <w:unhideWhenUsed/>
    <w:rsid w:val="0088156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88156A"/>
    <w:rPr>
      <w:rFonts w:ascii="Tahoma" w:hAnsi="Tahoma" w:cs="Tahoma"/>
      <w:sz w:val="16"/>
      <w:szCs w:val="16"/>
    </w:rPr>
  </w:style>
  <w:style w:type="character" w:customStyle="1" w:styleId="2Char">
    <w:name w:val="Επικεφαλίδα 2 Char"/>
    <w:basedOn w:val="a0"/>
    <w:link w:val="2"/>
    <w:uiPriority w:val="9"/>
    <w:rsid w:val="00862679"/>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unhideWhenUsed/>
    <w:qFormat/>
    <w:rsid w:val="00862679"/>
    <w:pPr>
      <w:outlineLvl w:val="9"/>
    </w:pPr>
  </w:style>
  <w:style w:type="paragraph" w:styleId="10">
    <w:name w:val="toc 1"/>
    <w:basedOn w:val="a"/>
    <w:next w:val="a"/>
    <w:autoRedefine/>
    <w:uiPriority w:val="39"/>
    <w:unhideWhenUsed/>
    <w:rsid w:val="00862679"/>
    <w:pPr>
      <w:spacing w:after="100"/>
    </w:pPr>
  </w:style>
  <w:style w:type="paragraph" w:styleId="20">
    <w:name w:val="toc 2"/>
    <w:basedOn w:val="a"/>
    <w:next w:val="a"/>
    <w:autoRedefine/>
    <w:uiPriority w:val="39"/>
    <w:unhideWhenUsed/>
    <w:rsid w:val="00B55BCF"/>
    <w:pPr>
      <w:tabs>
        <w:tab w:val="right" w:leader="dot" w:pos="10456"/>
      </w:tabs>
      <w:spacing w:after="100"/>
      <w:ind w:left="220"/>
    </w:pPr>
  </w:style>
  <w:style w:type="character" w:customStyle="1" w:styleId="4Char">
    <w:name w:val="Επικεφαλίδα 4 Char"/>
    <w:basedOn w:val="a0"/>
    <w:link w:val="4"/>
    <w:uiPriority w:val="9"/>
    <w:rsid w:val="00870981"/>
    <w:rPr>
      <w:rFonts w:asciiTheme="majorHAnsi" w:eastAsiaTheme="majorEastAsia" w:hAnsiTheme="majorHAnsi" w:cstheme="majorBidi"/>
      <w:b/>
      <w:bCs/>
      <w:i/>
      <w:iCs/>
      <w:color w:val="4F81BD" w:themeColor="accent1"/>
    </w:rPr>
  </w:style>
  <w:style w:type="table" w:styleId="aa">
    <w:name w:val="Table Grid"/>
    <w:basedOn w:val="a1"/>
    <w:uiPriority w:val="59"/>
    <w:rsid w:val="00E2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unhideWhenUsed/>
    <w:rsid w:val="00B258C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1"/>
    <w:rsid w:val="00B258C3"/>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F73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806">
      <w:bodyDiv w:val="1"/>
      <w:marLeft w:val="0"/>
      <w:marRight w:val="0"/>
      <w:marTop w:val="0"/>
      <w:marBottom w:val="0"/>
      <w:divBdr>
        <w:top w:val="none" w:sz="0" w:space="0" w:color="auto"/>
        <w:left w:val="none" w:sz="0" w:space="0" w:color="auto"/>
        <w:bottom w:val="none" w:sz="0" w:space="0" w:color="auto"/>
        <w:right w:val="none" w:sz="0" w:space="0" w:color="auto"/>
      </w:divBdr>
    </w:div>
    <w:div w:id="428887619">
      <w:bodyDiv w:val="1"/>
      <w:marLeft w:val="0"/>
      <w:marRight w:val="0"/>
      <w:marTop w:val="0"/>
      <w:marBottom w:val="0"/>
      <w:divBdr>
        <w:top w:val="none" w:sz="0" w:space="0" w:color="auto"/>
        <w:left w:val="none" w:sz="0" w:space="0" w:color="auto"/>
        <w:bottom w:val="none" w:sz="0" w:space="0" w:color="auto"/>
        <w:right w:val="none" w:sz="0" w:space="0" w:color="auto"/>
      </w:divBdr>
      <w:divsChild>
        <w:div w:id="883323883">
          <w:marLeft w:val="0"/>
          <w:marRight w:val="0"/>
          <w:marTop w:val="0"/>
          <w:marBottom w:val="0"/>
          <w:divBdr>
            <w:top w:val="none" w:sz="0" w:space="0" w:color="auto"/>
            <w:left w:val="none" w:sz="0" w:space="0" w:color="auto"/>
            <w:bottom w:val="none" w:sz="0" w:space="0" w:color="auto"/>
            <w:right w:val="none" w:sz="0" w:space="0" w:color="auto"/>
          </w:divBdr>
          <w:divsChild>
            <w:div w:id="196897037">
              <w:marLeft w:val="0"/>
              <w:marRight w:val="0"/>
              <w:marTop w:val="0"/>
              <w:marBottom w:val="200"/>
              <w:divBdr>
                <w:top w:val="none" w:sz="0" w:space="0" w:color="auto"/>
                <w:left w:val="none" w:sz="0" w:space="0" w:color="auto"/>
                <w:bottom w:val="none" w:sz="0" w:space="0" w:color="auto"/>
                <w:right w:val="none" w:sz="0" w:space="0" w:color="auto"/>
              </w:divBdr>
              <w:divsChild>
                <w:div w:id="193736194">
                  <w:marLeft w:val="0"/>
                  <w:marRight w:val="0"/>
                  <w:marTop w:val="0"/>
                  <w:marBottom w:val="0"/>
                  <w:divBdr>
                    <w:top w:val="none" w:sz="0" w:space="0" w:color="auto"/>
                    <w:left w:val="none" w:sz="0" w:space="0" w:color="auto"/>
                    <w:bottom w:val="none" w:sz="0" w:space="0" w:color="auto"/>
                    <w:right w:val="none" w:sz="0" w:space="0" w:color="auto"/>
                  </w:divBdr>
                  <w:divsChild>
                    <w:div w:id="1637029099">
                      <w:marLeft w:val="0"/>
                      <w:marRight w:val="0"/>
                      <w:marTop w:val="0"/>
                      <w:marBottom w:val="0"/>
                      <w:divBdr>
                        <w:top w:val="none" w:sz="0" w:space="0" w:color="auto"/>
                        <w:left w:val="none" w:sz="0" w:space="0" w:color="auto"/>
                        <w:bottom w:val="none" w:sz="0" w:space="0" w:color="auto"/>
                        <w:right w:val="none" w:sz="0" w:space="0" w:color="auto"/>
                      </w:divBdr>
                      <w:divsChild>
                        <w:div w:id="1275751677">
                          <w:marLeft w:val="0"/>
                          <w:marRight w:val="0"/>
                          <w:marTop w:val="150"/>
                          <w:marBottom w:val="0"/>
                          <w:divBdr>
                            <w:top w:val="none" w:sz="0" w:space="0" w:color="auto"/>
                            <w:left w:val="none" w:sz="0" w:space="0" w:color="auto"/>
                            <w:bottom w:val="single" w:sz="4" w:space="12" w:color="CCCCCC"/>
                            <w:right w:val="none" w:sz="0" w:space="0" w:color="auto"/>
                          </w:divBdr>
                          <w:divsChild>
                            <w:div w:id="1814712417">
                              <w:marLeft w:val="0"/>
                              <w:marRight w:val="0"/>
                              <w:marTop w:val="0"/>
                              <w:marBottom w:val="0"/>
                              <w:divBdr>
                                <w:top w:val="none" w:sz="0" w:space="0" w:color="auto"/>
                                <w:left w:val="none" w:sz="0" w:space="0" w:color="auto"/>
                                <w:bottom w:val="none" w:sz="0" w:space="0" w:color="auto"/>
                                <w:right w:val="none" w:sz="0" w:space="0" w:color="auto"/>
                              </w:divBdr>
                            </w:div>
                            <w:div w:id="242376459">
                              <w:marLeft w:val="0"/>
                              <w:marRight w:val="0"/>
                              <w:marTop w:val="0"/>
                              <w:marBottom w:val="0"/>
                              <w:divBdr>
                                <w:top w:val="none" w:sz="0" w:space="0" w:color="auto"/>
                                <w:left w:val="none" w:sz="0" w:space="0" w:color="auto"/>
                                <w:bottom w:val="none" w:sz="0" w:space="0" w:color="auto"/>
                                <w:right w:val="none" w:sz="0" w:space="0" w:color="auto"/>
                              </w:divBdr>
                              <w:divsChild>
                                <w:div w:id="824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28908">
          <w:marLeft w:val="0"/>
          <w:marRight w:val="0"/>
          <w:marTop w:val="0"/>
          <w:marBottom w:val="0"/>
          <w:divBdr>
            <w:top w:val="none" w:sz="0" w:space="0" w:color="auto"/>
            <w:left w:val="none" w:sz="0" w:space="0" w:color="auto"/>
            <w:bottom w:val="none" w:sz="0" w:space="0" w:color="auto"/>
            <w:right w:val="none" w:sz="0" w:space="0" w:color="auto"/>
          </w:divBdr>
          <w:divsChild>
            <w:div w:id="1977685346">
              <w:marLeft w:val="0"/>
              <w:marRight w:val="0"/>
              <w:marTop w:val="0"/>
              <w:marBottom w:val="200"/>
              <w:divBdr>
                <w:top w:val="none" w:sz="0" w:space="0" w:color="auto"/>
                <w:left w:val="none" w:sz="0" w:space="0" w:color="auto"/>
                <w:bottom w:val="none" w:sz="0" w:space="0" w:color="auto"/>
                <w:right w:val="none" w:sz="0" w:space="0" w:color="auto"/>
              </w:divBdr>
              <w:divsChild>
                <w:div w:id="725640856">
                  <w:marLeft w:val="0"/>
                  <w:marRight w:val="0"/>
                  <w:marTop w:val="0"/>
                  <w:marBottom w:val="0"/>
                  <w:divBdr>
                    <w:top w:val="none" w:sz="0" w:space="0" w:color="auto"/>
                    <w:left w:val="none" w:sz="0" w:space="0" w:color="auto"/>
                    <w:bottom w:val="none" w:sz="0" w:space="0" w:color="auto"/>
                    <w:right w:val="none" w:sz="0" w:space="0" w:color="auto"/>
                  </w:divBdr>
                  <w:divsChild>
                    <w:div w:id="182091559">
                      <w:marLeft w:val="0"/>
                      <w:marRight w:val="0"/>
                      <w:marTop w:val="0"/>
                      <w:marBottom w:val="0"/>
                      <w:divBdr>
                        <w:top w:val="none" w:sz="0" w:space="0" w:color="auto"/>
                        <w:left w:val="none" w:sz="0" w:space="0" w:color="auto"/>
                        <w:bottom w:val="none" w:sz="0" w:space="0" w:color="auto"/>
                        <w:right w:val="none" w:sz="0" w:space="0" w:color="auto"/>
                      </w:divBdr>
                      <w:divsChild>
                        <w:div w:id="356779988">
                          <w:marLeft w:val="0"/>
                          <w:marRight w:val="0"/>
                          <w:marTop w:val="150"/>
                          <w:marBottom w:val="0"/>
                          <w:divBdr>
                            <w:top w:val="none" w:sz="0" w:space="0" w:color="auto"/>
                            <w:left w:val="none" w:sz="0" w:space="0" w:color="auto"/>
                            <w:bottom w:val="single" w:sz="4" w:space="12" w:color="CCCCCC"/>
                            <w:right w:val="none" w:sz="0" w:space="0" w:color="auto"/>
                          </w:divBdr>
                          <w:divsChild>
                            <w:div w:id="802961350">
                              <w:marLeft w:val="0"/>
                              <w:marRight w:val="0"/>
                              <w:marTop w:val="0"/>
                              <w:marBottom w:val="0"/>
                              <w:divBdr>
                                <w:top w:val="none" w:sz="0" w:space="0" w:color="auto"/>
                                <w:left w:val="none" w:sz="0" w:space="0" w:color="auto"/>
                                <w:bottom w:val="none" w:sz="0" w:space="0" w:color="auto"/>
                                <w:right w:val="none" w:sz="0" w:space="0" w:color="auto"/>
                              </w:divBdr>
                            </w:div>
                            <w:div w:id="287703958">
                              <w:marLeft w:val="0"/>
                              <w:marRight w:val="0"/>
                              <w:marTop w:val="0"/>
                              <w:marBottom w:val="0"/>
                              <w:divBdr>
                                <w:top w:val="none" w:sz="0" w:space="0" w:color="auto"/>
                                <w:left w:val="none" w:sz="0" w:space="0" w:color="auto"/>
                                <w:bottom w:val="none" w:sz="0" w:space="0" w:color="auto"/>
                                <w:right w:val="none" w:sz="0" w:space="0" w:color="auto"/>
                              </w:divBdr>
                              <w:divsChild>
                                <w:div w:id="9914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3757">
          <w:marLeft w:val="0"/>
          <w:marRight w:val="0"/>
          <w:marTop w:val="0"/>
          <w:marBottom w:val="0"/>
          <w:divBdr>
            <w:top w:val="none" w:sz="0" w:space="0" w:color="auto"/>
            <w:left w:val="none" w:sz="0" w:space="0" w:color="auto"/>
            <w:bottom w:val="none" w:sz="0" w:space="0" w:color="auto"/>
            <w:right w:val="none" w:sz="0" w:space="0" w:color="auto"/>
          </w:divBdr>
          <w:divsChild>
            <w:div w:id="753749562">
              <w:marLeft w:val="0"/>
              <w:marRight w:val="0"/>
              <w:marTop w:val="0"/>
              <w:marBottom w:val="200"/>
              <w:divBdr>
                <w:top w:val="none" w:sz="0" w:space="0" w:color="auto"/>
                <w:left w:val="none" w:sz="0" w:space="0" w:color="auto"/>
                <w:bottom w:val="none" w:sz="0" w:space="0" w:color="auto"/>
                <w:right w:val="none" w:sz="0" w:space="0" w:color="auto"/>
              </w:divBdr>
              <w:divsChild>
                <w:div w:id="1621569410">
                  <w:marLeft w:val="0"/>
                  <w:marRight w:val="0"/>
                  <w:marTop w:val="0"/>
                  <w:marBottom w:val="0"/>
                  <w:divBdr>
                    <w:top w:val="none" w:sz="0" w:space="0" w:color="auto"/>
                    <w:left w:val="none" w:sz="0" w:space="0" w:color="auto"/>
                    <w:bottom w:val="none" w:sz="0" w:space="0" w:color="auto"/>
                    <w:right w:val="none" w:sz="0" w:space="0" w:color="auto"/>
                  </w:divBdr>
                  <w:divsChild>
                    <w:div w:id="1401948630">
                      <w:marLeft w:val="0"/>
                      <w:marRight w:val="0"/>
                      <w:marTop w:val="0"/>
                      <w:marBottom w:val="0"/>
                      <w:divBdr>
                        <w:top w:val="none" w:sz="0" w:space="0" w:color="auto"/>
                        <w:left w:val="none" w:sz="0" w:space="0" w:color="auto"/>
                        <w:bottom w:val="none" w:sz="0" w:space="0" w:color="auto"/>
                        <w:right w:val="none" w:sz="0" w:space="0" w:color="auto"/>
                      </w:divBdr>
                      <w:divsChild>
                        <w:div w:id="661469264">
                          <w:marLeft w:val="0"/>
                          <w:marRight w:val="0"/>
                          <w:marTop w:val="150"/>
                          <w:marBottom w:val="0"/>
                          <w:divBdr>
                            <w:top w:val="none" w:sz="0" w:space="0" w:color="auto"/>
                            <w:left w:val="none" w:sz="0" w:space="0" w:color="auto"/>
                            <w:bottom w:val="single" w:sz="4" w:space="12" w:color="CCCCCC"/>
                            <w:right w:val="none" w:sz="0" w:space="0" w:color="auto"/>
                          </w:divBdr>
                          <w:divsChild>
                            <w:div w:id="923612801">
                              <w:marLeft w:val="0"/>
                              <w:marRight w:val="0"/>
                              <w:marTop w:val="0"/>
                              <w:marBottom w:val="0"/>
                              <w:divBdr>
                                <w:top w:val="none" w:sz="0" w:space="0" w:color="auto"/>
                                <w:left w:val="none" w:sz="0" w:space="0" w:color="auto"/>
                                <w:bottom w:val="none" w:sz="0" w:space="0" w:color="auto"/>
                                <w:right w:val="none" w:sz="0" w:space="0" w:color="auto"/>
                              </w:divBdr>
                            </w:div>
                            <w:div w:id="944993666">
                              <w:marLeft w:val="0"/>
                              <w:marRight w:val="0"/>
                              <w:marTop w:val="0"/>
                              <w:marBottom w:val="0"/>
                              <w:divBdr>
                                <w:top w:val="none" w:sz="0" w:space="0" w:color="auto"/>
                                <w:left w:val="none" w:sz="0" w:space="0" w:color="auto"/>
                                <w:bottom w:val="none" w:sz="0" w:space="0" w:color="auto"/>
                                <w:right w:val="none" w:sz="0" w:space="0" w:color="auto"/>
                              </w:divBdr>
                              <w:divsChild>
                                <w:div w:id="2988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8922">
          <w:marLeft w:val="0"/>
          <w:marRight w:val="0"/>
          <w:marTop w:val="0"/>
          <w:marBottom w:val="0"/>
          <w:divBdr>
            <w:top w:val="none" w:sz="0" w:space="0" w:color="auto"/>
            <w:left w:val="none" w:sz="0" w:space="0" w:color="auto"/>
            <w:bottom w:val="none" w:sz="0" w:space="0" w:color="auto"/>
            <w:right w:val="none" w:sz="0" w:space="0" w:color="auto"/>
          </w:divBdr>
          <w:divsChild>
            <w:div w:id="1615670310">
              <w:marLeft w:val="0"/>
              <w:marRight w:val="0"/>
              <w:marTop w:val="0"/>
              <w:marBottom w:val="200"/>
              <w:divBdr>
                <w:top w:val="none" w:sz="0" w:space="0" w:color="auto"/>
                <w:left w:val="none" w:sz="0" w:space="0" w:color="auto"/>
                <w:bottom w:val="none" w:sz="0" w:space="0" w:color="auto"/>
                <w:right w:val="none" w:sz="0" w:space="0" w:color="auto"/>
              </w:divBdr>
              <w:divsChild>
                <w:div w:id="1590961040">
                  <w:marLeft w:val="0"/>
                  <w:marRight w:val="0"/>
                  <w:marTop w:val="0"/>
                  <w:marBottom w:val="0"/>
                  <w:divBdr>
                    <w:top w:val="none" w:sz="0" w:space="0" w:color="auto"/>
                    <w:left w:val="none" w:sz="0" w:space="0" w:color="auto"/>
                    <w:bottom w:val="none" w:sz="0" w:space="0" w:color="auto"/>
                    <w:right w:val="none" w:sz="0" w:space="0" w:color="auto"/>
                  </w:divBdr>
                  <w:divsChild>
                    <w:div w:id="1897079739">
                      <w:marLeft w:val="0"/>
                      <w:marRight w:val="0"/>
                      <w:marTop w:val="0"/>
                      <w:marBottom w:val="0"/>
                      <w:divBdr>
                        <w:top w:val="none" w:sz="0" w:space="0" w:color="auto"/>
                        <w:left w:val="none" w:sz="0" w:space="0" w:color="auto"/>
                        <w:bottom w:val="none" w:sz="0" w:space="0" w:color="auto"/>
                        <w:right w:val="none" w:sz="0" w:space="0" w:color="auto"/>
                      </w:divBdr>
                      <w:divsChild>
                        <w:div w:id="1313946004">
                          <w:marLeft w:val="0"/>
                          <w:marRight w:val="0"/>
                          <w:marTop w:val="150"/>
                          <w:marBottom w:val="0"/>
                          <w:divBdr>
                            <w:top w:val="none" w:sz="0" w:space="0" w:color="auto"/>
                            <w:left w:val="none" w:sz="0" w:space="0" w:color="auto"/>
                            <w:bottom w:val="single" w:sz="4" w:space="12" w:color="CCCCCC"/>
                            <w:right w:val="none" w:sz="0" w:space="0" w:color="auto"/>
                          </w:divBdr>
                          <w:divsChild>
                            <w:div w:id="1585797441">
                              <w:marLeft w:val="0"/>
                              <w:marRight w:val="0"/>
                              <w:marTop w:val="0"/>
                              <w:marBottom w:val="0"/>
                              <w:divBdr>
                                <w:top w:val="none" w:sz="0" w:space="0" w:color="auto"/>
                                <w:left w:val="none" w:sz="0" w:space="0" w:color="auto"/>
                                <w:bottom w:val="none" w:sz="0" w:space="0" w:color="auto"/>
                                <w:right w:val="none" w:sz="0" w:space="0" w:color="auto"/>
                              </w:divBdr>
                            </w:div>
                            <w:div w:id="1391884171">
                              <w:marLeft w:val="0"/>
                              <w:marRight w:val="0"/>
                              <w:marTop w:val="0"/>
                              <w:marBottom w:val="0"/>
                              <w:divBdr>
                                <w:top w:val="none" w:sz="0" w:space="0" w:color="auto"/>
                                <w:left w:val="none" w:sz="0" w:space="0" w:color="auto"/>
                                <w:bottom w:val="none" w:sz="0" w:space="0" w:color="auto"/>
                                <w:right w:val="none" w:sz="0" w:space="0" w:color="auto"/>
                              </w:divBdr>
                              <w:divsChild>
                                <w:div w:id="905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4772">
          <w:marLeft w:val="0"/>
          <w:marRight w:val="0"/>
          <w:marTop w:val="0"/>
          <w:marBottom w:val="0"/>
          <w:divBdr>
            <w:top w:val="none" w:sz="0" w:space="0" w:color="auto"/>
            <w:left w:val="none" w:sz="0" w:space="0" w:color="auto"/>
            <w:bottom w:val="none" w:sz="0" w:space="0" w:color="auto"/>
            <w:right w:val="none" w:sz="0" w:space="0" w:color="auto"/>
          </w:divBdr>
          <w:divsChild>
            <w:div w:id="148714649">
              <w:marLeft w:val="0"/>
              <w:marRight w:val="0"/>
              <w:marTop w:val="0"/>
              <w:marBottom w:val="200"/>
              <w:divBdr>
                <w:top w:val="none" w:sz="0" w:space="0" w:color="auto"/>
                <w:left w:val="none" w:sz="0" w:space="0" w:color="auto"/>
                <w:bottom w:val="none" w:sz="0" w:space="0" w:color="auto"/>
                <w:right w:val="none" w:sz="0" w:space="0" w:color="auto"/>
              </w:divBdr>
              <w:divsChild>
                <w:div w:id="1649167239">
                  <w:marLeft w:val="0"/>
                  <w:marRight w:val="0"/>
                  <w:marTop w:val="0"/>
                  <w:marBottom w:val="0"/>
                  <w:divBdr>
                    <w:top w:val="none" w:sz="0" w:space="0" w:color="auto"/>
                    <w:left w:val="none" w:sz="0" w:space="0" w:color="auto"/>
                    <w:bottom w:val="none" w:sz="0" w:space="0" w:color="auto"/>
                    <w:right w:val="none" w:sz="0" w:space="0" w:color="auto"/>
                  </w:divBdr>
                  <w:divsChild>
                    <w:div w:id="507646900">
                      <w:marLeft w:val="0"/>
                      <w:marRight w:val="0"/>
                      <w:marTop w:val="0"/>
                      <w:marBottom w:val="0"/>
                      <w:divBdr>
                        <w:top w:val="none" w:sz="0" w:space="0" w:color="auto"/>
                        <w:left w:val="none" w:sz="0" w:space="0" w:color="auto"/>
                        <w:bottom w:val="none" w:sz="0" w:space="0" w:color="auto"/>
                        <w:right w:val="none" w:sz="0" w:space="0" w:color="auto"/>
                      </w:divBdr>
                      <w:divsChild>
                        <w:div w:id="1408185607">
                          <w:marLeft w:val="0"/>
                          <w:marRight w:val="0"/>
                          <w:marTop w:val="150"/>
                          <w:marBottom w:val="0"/>
                          <w:divBdr>
                            <w:top w:val="none" w:sz="0" w:space="0" w:color="auto"/>
                            <w:left w:val="none" w:sz="0" w:space="0" w:color="auto"/>
                            <w:bottom w:val="single" w:sz="4" w:space="12" w:color="CCCCCC"/>
                            <w:right w:val="none" w:sz="0" w:space="0" w:color="auto"/>
                          </w:divBdr>
                          <w:divsChild>
                            <w:div w:id="627005971">
                              <w:marLeft w:val="0"/>
                              <w:marRight w:val="0"/>
                              <w:marTop w:val="0"/>
                              <w:marBottom w:val="0"/>
                              <w:divBdr>
                                <w:top w:val="none" w:sz="0" w:space="0" w:color="auto"/>
                                <w:left w:val="none" w:sz="0" w:space="0" w:color="auto"/>
                                <w:bottom w:val="none" w:sz="0" w:space="0" w:color="auto"/>
                                <w:right w:val="none" w:sz="0" w:space="0" w:color="auto"/>
                              </w:divBdr>
                            </w:div>
                            <w:div w:id="1033265938">
                              <w:marLeft w:val="0"/>
                              <w:marRight w:val="0"/>
                              <w:marTop w:val="0"/>
                              <w:marBottom w:val="0"/>
                              <w:divBdr>
                                <w:top w:val="none" w:sz="0" w:space="0" w:color="auto"/>
                                <w:left w:val="none" w:sz="0" w:space="0" w:color="auto"/>
                                <w:bottom w:val="none" w:sz="0" w:space="0" w:color="auto"/>
                                <w:right w:val="none" w:sz="0" w:space="0" w:color="auto"/>
                              </w:divBdr>
                              <w:divsChild>
                                <w:div w:id="5397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124">
          <w:marLeft w:val="0"/>
          <w:marRight w:val="0"/>
          <w:marTop w:val="0"/>
          <w:marBottom w:val="0"/>
          <w:divBdr>
            <w:top w:val="none" w:sz="0" w:space="0" w:color="auto"/>
            <w:left w:val="none" w:sz="0" w:space="0" w:color="auto"/>
            <w:bottom w:val="none" w:sz="0" w:space="0" w:color="auto"/>
            <w:right w:val="none" w:sz="0" w:space="0" w:color="auto"/>
          </w:divBdr>
          <w:divsChild>
            <w:div w:id="218446147">
              <w:marLeft w:val="0"/>
              <w:marRight w:val="0"/>
              <w:marTop w:val="0"/>
              <w:marBottom w:val="200"/>
              <w:divBdr>
                <w:top w:val="none" w:sz="0" w:space="0" w:color="auto"/>
                <w:left w:val="none" w:sz="0" w:space="0" w:color="auto"/>
                <w:bottom w:val="none" w:sz="0" w:space="0" w:color="auto"/>
                <w:right w:val="none" w:sz="0" w:space="0" w:color="auto"/>
              </w:divBdr>
              <w:divsChild>
                <w:div w:id="326834348">
                  <w:marLeft w:val="0"/>
                  <w:marRight w:val="0"/>
                  <w:marTop w:val="0"/>
                  <w:marBottom w:val="0"/>
                  <w:divBdr>
                    <w:top w:val="none" w:sz="0" w:space="0" w:color="auto"/>
                    <w:left w:val="none" w:sz="0" w:space="0" w:color="auto"/>
                    <w:bottom w:val="none" w:sz="0" w:space="0" w:color="auto"/>
                    <w:right w:val="none" w:sz="0" w:space="0" w:color="auto"/>
                  </w:divBdr>
                  <w:divsChild>
                    <w:div w:id="902251408">
                      <w:marLeft w:val="0"/>
                      <w:marRight w:val="0"/>
                      <w:marTop w:val="0"/>
                      <w:marBottom w:val="0"/>
                      <w:divBdr>
                        <w:top w:val="none" w:sz="0" w:space="0" w:color="auto"/>
                        <w:left w:val="none" w:sz="0" w:space="0" w:color="auto"/>
                        <w:bottom w:val="none" w:sz="0" w:space="0" w:color="auto"/>
                        <w:right w:val="none" w:sz="0" w:space="0" w:color="auto"/>
                      </w:divBdr>
                      <w:divsChild>
                        <w:div w:id="383799958">
                          <w:marLeft w:val="0"/>
                          <w:marRight w:val="0"/>
                          <w:marTop w:val="150"/>
                          <w:marBottom w:val="0"/>
                          <w:divBdr>
                            <w:top w:val="none" w:sz="0" w:space="0" w:color="auto"/>
                            <w:left w:val="none" w:sz="0" w:space="0" w:color="auto"/>
                            <w:bottom w:val="single" w:sz="4" w:space="12" w:color="CCCCCC"/>
                            <w:right w:val="none" w:sz="0" w:space="0" w:color="auto"/>
                          </w:divBdr>
                          <w:divsChild>
                            <w:div w:id="625625990">
                              <w:marLeft w:val="0"/>
                              <w:marRight w:val="0"/>
                              <w:marTop w:val="0"/>
                              <w:marBottom w:val="0"/>
                              <w:divBdr>
                                <w:top w:val="none" w:sz="0" w:space="0" w:color="auto"/>
                                <w:left w:val="none" w:sz="0" w:space="0" w:color="auto"/>
                                <w:bottom w:val="none" w:sz="0" w:space="0" w:color="auto"/>
                                <w:right w:val="none" w:sz="0" w:space="0" w:color="auto"/>
                              </w:divBdr>
                            </w:div>
                            <w:div w:id="1054081732">
                              <w:marLeft w:val="0"/>
                              <w:marRight w:val="0"/>
                              <w:marTop w:val="0"/>
                              <w:marBottom w:val="0"/>
                              <w:divBdr>
                                <w:top w:val="none" w:sz="0" w:space="0" w:color="auto"/>
                                <w:left w:val="none" w:sz="0" w:space="0" w:color="auto"/>
                                <w:bottom w:val="none" w:sz="0" w:space="0" w:color="auto"/>
                                <w:right w:val="none" w:sz="0" w:space="0" w:color="auto"/>
                              </w:divBdr>
                              <w:divsChild>
                                <w:div w:id="1652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2645">
          <w:marLeft w:val="0"/>
          <w:marRight w:val="0"/>
          <w:marTop w:val="0"/>
          <w:marBottom w:val="0"/>
          <w:divBdr>
            <w:top w:val="none" w:sz="0" w:space="0" w:color="auto"/>
            <w:left w:val="none" w:sz="0" w:space="0" w:color="auto"/>
            <w:bottom w:val="none" w:sz="0" w:space="0" w:color="auto"/>
            <w:right w:val="none" w:sz="0" w:space="0" w:color="auto"/>
          </w:divBdr>
          <w:divsChild>
            <w:div w:id="1080952922">
              <w:marLeft w:val="0"/>
              <w:marRight w:val="0"/>
              <w:marTop w:val="0"/>
              <w:marBottom w:val="200"/>
              <w:divBdr>
                <w:top w:val="none" w:sz="0" w:space="0" w:color="auto"/>
                <w:left w:val="none" w:sz="0" w:space="0" w:color="auto"/>
                <w:bottom w:val="none" w:sz="0" w:space="0" w:color="auto"/>
                <w:right w:val="none" w:sz="0" w:space="0" w:color="auto"/>
              </w:divBdr>
              <w:divsChild>
                <w:div w:id="640422721">
                  <w:marLeft w:val="0"/>
                  <w:marRight w:val="0"/>
                  <w:marTop w:val="0"/>
                  <w:marBottom w:val="0"/>
                  <w:divBdr>
                    <w:top w:val="none" w:sz="0" w:space="0" w:color="auto"/>
                    <w:left w:val="none" w:sz="0" w:space="0" w:color="auto"/>
                    <w:bottom w:val="none" w:sz="0" w:space="0" w:color="auto"/>
                    <w:right w:val="none" w:sz="0" w:space="0" w:color="auto"/>
                  </w:divBdr>
                  <w:divsChild>
                    <w:div w:id="514342864">
                      <w:marLeft w:val="0"/>
                      <w:marRight w:val="0"/>
                      <w:marTop w:val="0"/>
                      <w:marBottom w:val="0"/>
                      <w:divBdr>
                        <w:top w:val="none" w:sz="0" w:space="0" w:color="auto"/>
                        <w:left w:val="none" w:sz="0" w:space="0" w:color="auto"/>
                        <w:bottom w:val="none" w:sz="0" w:space="0" w:color="auto"/>
                        <w:right w:val="none" w:sz="0" w:space="0" w:color="auto"/>
                      </w:divBdr>
                      <w:divsChild>
                        <w:div w:id="853572085">
                          <w:marLeft w:val="0"/>
                          <w:marRight w:val="0"/>
                          <w:marTop w:val="150"/>
                          <w:marBottom w:val="0"/>
                          <w:divBdr>
                            <w:top w:val="none" w:sz="0" w:space="0" w:color="auto"/>
                            <w:left w:val="none" w:sz="0" w:space="0" w:color="auto"/>
                            <w:bottom w:val="single" w:sz="4" w:space="12" w:color="CCCCCC"/>
                            <w:right w:val="none" w:sz="0" w:space="0" w:color="auto"/>
                          </w:divBdr>
                          <w:divsChild>
                            <w:div w:id="1461146506">
                              <w:marLeft w:val="0"/>
                              <w:marRight w:val="0"/>
                              <w:marTop w:val="0"/>
                              <w:marBottom w:val="0"/>
                              <w:divBdr>
                                <w:top w:val="none" w:sz="0" w:space="0" w:color="auto"/>
                                <w:left w:val="none" w:sz="0" w:space="0" w:color="auto"/>
                                <w:bottom w:val="none" w:sz="0" w:space="0" w:color="auto"/>
                                <w:right w:val="none" w:sz="0" w:space="0" w:color="auto"/>
                              </w:divBdr>
                            </w:div>
                            <w:div w:id="687289142">
                              <w:marLeft w:val="0"/>
                              <w:marRight w:val="0"/>
                              <w:marTop w:val="0"/>
                              <w:marBottom w:val="0"/>
                              <w:divBdr>
                                <w:top w:val="none" w:sz="0" w:space="0" w:color="auto"/>
                                <w:left w:val="none" w:sz="0" w:space="0" w:color="auto"/>
                                <w:bottom w:val="none" w:sz="0" w:space="0" w:color="auto"/>
                                <w:right w:val="none" w:sz="0" w:space="0" w:color="auto"/>
                              </w:divBdr>
                              <w:divsChild>
                                <w:div w:id="19605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2548">
          <w:marLeft w:val="0"/>
          <w:marRight w:val="0"/>
          <w:marTop w:val="0"/>
          <w:marBottom w:val="0"/>
          <w:divBdr>
            <w:top w:val="none" w:sz="0" w:space="0" w:color="auto"/>
            <w:left w:val="none" w:sz="0" w:space="0" w:color="auto"/>
            <w:bottom w:val="none" w:sz="0" w:space="0" w:color="auto"/>
            <w:right w:val="none" w:sz="0" w:space="0" w:color="auto"/>
          </w:divBdr>
          <w:divsChild>
            <w:div w:id="1464155898">
              <w:marLeft w:val="0"/>
              <w:marRight w:val="0"/>
              <w:marTop w:val="0"/>
              <w:marBottom w:val="200"/>
              <w:divBdr>
                <w:top w:val="none" w:sz="0" w:space="0" w:color="auto"/>
                <w:left w:val="none" w:sz="0" w:space="0" w:color="auto"/>
                <w:bottom w:val="none" w:sz="0" w:space="0" w:color="auto"/>
                <w:right w:val="none" w:sz="0" w:space="0" w:color="auto"/>
              </w:divBdr>
              <w:divsChild>
                <w:div w:id="114835142">
                  <w:marLeft w:val="0"/>
                  <w:marRight w:val="0"/>
                  <w:marTop w:val="0"/>
                  <w:marBottom w:val="0"/>
                  <w:divBdr>
                    <w:top w:val="none" w:sz="0" w:space="0" w:color="auto"/>
                    <w:left w:val="none" w:sz="0" w:space="0" w:color="auto"/>
                    <w:bottom w:val="none" w:sz="0" w:space="0" w:color="auto"/>
                    <w:right w:val="none" w:sz="0" w:space="0" w:color="auto"/>
                  </w:divBdr>
                  <w:divsChild>
                    <w:div w:id="1619215311">
                      <w:marLeft w:val="0"/>
                      <w:marRight w:val="0"/>
                      <w:marTop w:val="0"/>
                      <w:marBottom w:val="0"/>
                      <w:divBdr>
                        <w:top w:val="none" w:sz="0" w:space="0" w:color="auto"/>
                        <w:left w:val="none" w:sz="0" w:space="0" w:color="auto"/>
                        <w:bottom w:val="none" w:sz="0" w:space="0" w:color="auto"/>
                        <w:right w:val="none" w:sz="0" w:space="0" w:color="auto"/>
                      </w:divBdr>
                      <w:divsChild>
                        <w:div w:id="585573351">
                          <w:marLeft w:val="0"/>
                          <w:marRight w:val="0"/>
                          <w:marTop w:val="150"/>
                          <w:marBottom w:val="0"/>
                          <w:divBdr>
                            <w:top w:val="none" w:sz="0" w:space="0" w:color="auto"/>
                            <w:left w:val="none" w:sz="0" w:space="0" w:color="auto"/>
                            <w:bottom w:val="single" w:sz="4" w:space="12" w:color="CCCCCC"/>
                            <w:right w:val="none" w:sz="0" w:space="0" w:color="auto"/>
                          </w:divBdr>
                          <w:divsChild>
                            <w:div w:id="871066161">
                              <w:marLeft w:val="0"/>
                              <w:marRight w:val="0"/>
                              <w:marTop w:val="0"/>
                              <w:marBottom w:val="0"/>
                              <w:divBdr>
                                <w:top w:val="none" w:sz="0" w:space="0" w:color="auto"/>
                                <w:left w:val="none" w:sz="0" w:space="0" w:color="auto"/>
                                <w:bottom w:val="none" w:sz="0" w:space="0" w:color="auto"/>
                                <w:right w:val="none" w:sz="0" w:space="0" w:color="auto"/>
                              </w:divBdr>
                            </w:div>
                            <w:div w:id="2067757155">
                              <w:marLeft w:val="0"/>
                              <w:marRight w:val="0"/>
                              <w:marTop w:val="0"/>
                              <w:marBottom w:val="0"/>
                              <w:divBdr>
                                <w:top w:val="none" w:sz="0" w:space="0" w:color="auto"/>
                                <w:left w:val="none" w:sz="0" w:space="0" w:color="auto"/>
                                <w:bottom w:val="none" w:sz="0" w:space="0" w:color="auto"/>
                                <w:right w:val="none" w:sz="0" w:space="0" w:color="auto"/>
                              </w:divBdr>
                              <w:divsChild>
                                <w:div w:id="20128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8556">
          <w:marLeft w:val="0"/>
          <w:marRight w:val="0"/>
          <w:marTop w:val="0"/>
          <w:marBottom w:val="0"/>
          <w:divBdr>
            <w:top w:val="none" w:sz="0" w:space="0" w:color="auto"/>
            <w:left w:val="none" w:sz="0" w:space="0" w:color="auto"/>
            <w:bottom w:val="none" w:sz="0" w:space="0" w:color="auto"/>
            <w:right w:val="none" w:sz="0" w:space="0" w:color="auto"/>
          </w:divBdr>
          <w:divsChild>
            <w:div w:id="2146121697">
              <w:marLeft w:val="0"/>
              <w:marRight w:val="0"/>
              <w:marTop w:val="0"/>
              <w:marBottom w:val="200"/>
              <w:divBdr>
                <w:top w:val="none" w:sz="0" w:space="0" w:color="auto"/>
                <w:left w:val="none" w:sz="0" w:space="0" w:color="auto"/>
                <w:bottom w:val="none" w:sz="0" w:space="0" w:color="auto"/>
                <w:right w:val="none" w:sz="0" w:space="0" w:color="auto"/>
              </w:divBdr>
              <w:divsChild>
                <w:div w:id="1007366541">
                  <w:marLeft w:val="0"/>
                  <w:marRight w:val="0"/>
                  <w:marTop w:val="0"/>
                  <w:marBottom w:val="0"/>
                  <w:divBdr>
                    <w:top w:val="none" w:sz="0" w:space="0" w:color="auto"/>
                    <w:left w:val="none" w:sz="0" w:space="0" w:color="auto"/>
                    <w:bottom w:val="none" w:sz="0" w:space="0" w:color="auto"/>
                    <w:right w:val="none" w:sz="0" w:space="0" w:color="auto"/>
                  </w:divBdr>
                  <w:divsChild>
                    <w:div w:id="1045955792">
                      <w:marLeft w:val="0"/>
                      <w:marRight w:val="0"/>
                      <w:marTop w:val="0"/>
                      <w:marBottom w:val="0"/>
                      <w:divBdr>
                        <w:top w:val="none" w:sz="0" w:space="0" w:color="auto"/>
                        <w:left w:val="none" w:sz="0" w:space="0" w:color="auto"/>
                        <w:bottom w:val="none" w:sz="0" w:space="0" w:color="auto"/>
                        <w:right w:val="none" w:sz="0" w:space="0" w:color="auto"/>
                      </w:divBdr>
                      <w:divsChild>
                        <w:div w:id="2068719956">
                          <w:marLeft w:val="0"/>
                          <w:marRight w:val="0"/>
                          <w:marTop w:val="150"/>
                          <w:marBottom w:val="0"/>
                          <w:divBdr>
                            <w:top w:val="none" w:sz="0" w:space="0" w:color="auto"/>
                            <w:left w:val="none" w:sz="0" w:space="0" w:color="auto"/>
                            <w:bottom w:val="single" w:sz="4" w:space="12" w:color="CCCCCC"/>
                            <w:right w:val="none" w:sz="0" w:space="0" w:color="auto"/>
                          </w:divBdr>
                          <w:divsChild>
                            <w:div w:id="360741398">
                              <w:marLeft w:val="0"/>
                              <w:marRight w:val="0"/>
                              <w:marTop w:val="0"/>
                              <w:marBottom w:val="0"/>
                              <w:divBdr>
                                <w:top w:val="none" w:sz="0" w:space="0" w:color="auto"/>
                                <w:left w:val="none" w:sz="0" w:space="0" w:color="auto"/>
                                <w:bottom w:val="none" w:sz="0" w:space="0" w:color="auto"/>
                                <w:right w:val="none" w:sz="0" w:space="0" w:color="auto"/>
                              </w:divBdr>
                            </w:div>
                            <w:div w:id="681125140">
                              <w:marLeft w:val="0"/>
                              <w:marRight w:val="0"/>
                              <w:marTop w:val="0"/>
                              <w:marBottom w:val="0"/>
                              <w:divBdr>
                                <w:top w:val="none" w:sz="0" w:space="0" w:color="auto"/>
                                <w:left w:val="none" w:sz="0" w:space="0" w:color="auto"/>
                                <w:bottom w:val="none" w:sz="0" w:space="0" w:color="auto"/>
                                <w:right w:val="none" w:sz="0" w:space="0" w:color="auto"/>
                              </w:divBdr>
                              <w:divsChild>
                                <w:div w:id="11900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71280">
          <w:marLeft w:val="0"/>
          <w:marRight w:val="0"/>
          <w:marTop w:val="0"/>
          <w:marBottom w:val="0"/>
          <w:divBdr>
            <w:top w:val="none" w:sz="0" w:space="0" w:color="auto"/>
            <w:left w:val="none" w:sz="0" w:space="0" w:color="auto"/>
            <w:bottom w:val="none" w:sz="0" w:space="0" w:color="auto"/>
            <w:right w:val="none" w:sz="0" w:space="0" w:color="auto"/>
          </w:divBdr>
          <w:divsChild>
            <w:div w:id="1798136629">
              <w:marLeft w:val="0"/>
              <w:marRight w:val="0"/>
              <w:marTop w:val="0"/>
              <w:marBottom w:val="200"/>
              <w:divBdr>
                <w:top w:val="none" w:sz="0" w:space="0" w:color="auto"/>
                <w:left w:val="none" w:sz="0" w:space="0" w:color="auto"/>
                <w:bottom w:val="none" w:sz="0" w:space="0" w:color="auto"/>
                <w:right w:val="none" w:sz="0" w:space="0" w:color="auto"/>
              </w:divBdr>
              <w:divsChild>
                <w:div w:id="599412394">
                  <w:marLeft w:val="0"/>
                  <w:marRight w:val="0"/>
                  <w:marTop w:val="0"/>
                  <w:marBottom w:val="0"/>
                  <w:divBdr>
                    <w:top w:val="none" w:sz="0" w:space="0" w:color="auto"/>
                    <w:left w:val="none" w:sz="0" w:space="0" w:color="auto"/>
                    <w:bottom w:val="none" w:sz="0" w:space="0" w:color="auto"/>
                    <w:right w:val="none" w:sz="0" w:space="0" w:color="auto"/>
                  </w:divBdr>
                  <w:divsChild>
                    <w:div w:id="697893275">
                      <w:marLeft w:val="0"/>
                      <w:marRight w:val="0"/>
                      <w:marTop w:val="0"/>
                      <w:marBottom w:val="0"/>
                      <w:divBdr>
                        <w:top w:val="none" w:sz="0" w:space="0" w:color="auto"/>
                        <w:left w:val="none" w:sz="0" w:space="0" w:color="auto"/>
                        <w:bottom w:val="none" w:sz="0" w:space="0" w:color="auto"/>
                        <w:right w:val="none" w:sz="0" w:space="0" w:color="auto"/>
                      </w:divBdr>
                      <w:divsChild>
                        <w:div w:id="1415787112">
                          <w:marLeft w:val="0"/>
                          <w:marRight w:val="0"/>
                          <w:marTop w:val="150"/>
                          <w:marBottom w:val="0"/>
                          <w:divBdr>
                            <w:top w:val="none" w:sz="0" w:space="0" w:color="auto"/>
                            <w:left w:val="none" w:sz="0" w:space="0" w:color="auto"/>
                            <w:bottom w:val="single" w:sz="4" w:space="12" w:color="CCCCCC"/>
                            <w:right w:val="none" w:sz="0" w:space="0" w:color="auto"/>
                          </w:divBdr>
                          <w:divsChild>
                            <w:div w:id="729767512">
                              <w:marLeft w:val="0"/>
                              <w:marRight w:val="0"/>
                              <w:marTop w:val="0"/>
                              <w:marBottom w:val="0"/>
                              <w:divBdr>
                                <w:top w:val="none" w:sz="0" w:space="0" w:color="auto"/>
                                <w:left w:val="none" w:sz="0" w:space="0" w:color="auto"/>
                                <w:bottom w:val="none" w:sz="0" w:space="0" w:color="auto"/>
                                <w:right w:val="none" w:sz="0" w:space="0" w:color="auto"/>
                              </w:divBdr>
                            </w:div>
                            <w:div w:id="208759384">
                              <w:marLeft w:val="0"/>
                              <w:marRight w:val="0"/>
                              <w:marTop w:val="0"/>
                              <w:marBottom w:val="0"/>
                              <w:divBdr>
                                <w:top w:val="none" w:sz="0" w:space="0" w:color="auto"/>
                                <w:left w:val="none" w:sz="0" w:space="0" w:color="auto"/>
                                <w:bottom w:val="none" w:sz="0" w:space="0" w:color="auto"/>
                                <w:right w:val="none" w:sz="0" w:space="0" w:color="auto"/>
                              </w:divBdr>
                              <w:divsChild>
                                <w:div w:id="1781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0607">
          <w:marLeft w:val="0"/>
          <w:marRight w:val="0"/>
          <w:marTop w:val="0"/>
          <w:marBottom w:val="0"/>
          <w:divBdr>
            <w:top w:val="none" w:sz="0" w:space="0" w:color="auto"/>
            <w:left w:val="none" w:sz="0" w:space="0" w:color="auto"/>
            <w:bottom w:val="none" w:sz="0" w:space="0" w:color="auto"/>
            <w:right w:val="none" w:sz="0" w:space="0" w:color="auto"/>
          </w:divBdr>
          <w:divsChild>
            <w:div w:id="2063745827">
              <w:marLeft w:val="0"/>
              <w:marRight w:val="0"/>
              <w:marTop w:val="0"/>
              <w:marBottom w:val="200"/>
              <w:divBdr>
                <w:top w:val="none" w:sz="0" w:space="0" w:color="auto"/>
                <w:left w:val="none" w:sz="0" w:space="0" w:color="auto"/>
                <w:bottom w:val="none" w:sz="0" w:space="0" w:color="auto"/>
                <w:right w:val="none" w:sz="0" w:space="0" w:color="auto"/>
              </w:divBdr>
              <w:divsChild>
                <w:div w:id="307519715">
                  <w:marLeft w:val="0"/>
                  <w:marRight w:val="0"/>
                  <w:marTop w:val="0"/>
                  <w:marBottom w:val="0"/>
                  <w:divBdr>
                    <w:top w:val="none" w:sz="0" w:space="0" w:color="auto"/>
                    <w:left w:val="none" w:sz="0" w:space="0" w:color="auto"/>
                    <w:bottom w:val="none" w:sz="0" w:space="0" w:color="auto"/>
                    <w:right w:val="none" w:sz="0" w:space="0" w:color="auto"/>
                  </w:divBdr>
                  <w:divsChild>
                    <w:div w:id="262958098">
                      <w:marLeft w:val="0"/>
                      <w:marRight w:val="0"/>
                      <w:marTop w:val="0"/>
                      <w:marBottom w:val="0"/>
                      <w:divBdr>
                        <w:top w:val="none" w:sz="0" w:space="0" w:color="auto"/>
                        <w:left w:val="none" w:sz="0" w:space="0" w:color="auto"/>
                        <w:bottom w:val="none" w:sz="0" w:space="0" w:color="auto"/>
                        <w:right w:val="none" w:sz="0" w:space="0" w:color="auto"/>
                      </w:divBdr>
                      <w:divsChild>
                        <w:div w:id="1910381382">
                          <w:marLeft w:val="0"/>
                          <w:marRight w:val="0"/>
                          <w:marTop w:val="150"/>
                          <w:marBottom w:val="0"/>
                          <w:divBdr>
                            <w:top w:val="none" w:sz="0" w:space="0" w:color="auto"/>
                            <w:left w:val="none" w:sz="0" w:space="0" w:color="auto"/>
                            <w:bottom w:val="single" w:sz="4" w:space="12" w:color="CCCCCC"/>
                            <w:right w:val="none" w:sz="0" w:space="0" w:color="auto"/>
                          </w:divBdr>
                          <w:divsChild>
                            <w:div w:id="1162814969">
                              <w:marLeft w:val="0"/>
                              <w:marRight w:val="0"/>
                              <w:marTop w:val="0"/>
                              <w:marBottom w:val="0"/>
                              <w:divBdr>
                                <w:top w:val="none" w:sz="0" w:space="0" w:color="auto"/>
                                <w:left w:val="none" w:sz="0" w:space="0" w:color="auto"/>
                                <w:bottom w:val="none" w:sz="0" w:space="0" w:color="auto"/>
                                <w:right w:val="none" w:sz="0" w:space="0" w:color="auto"/>
                              </w:divBdr>
                            </w:div>
                            <w:div w:id="1445610150">
                              <w:marLeft w:val="0"/>
                              <w:marRight w:val="0"/>
                              <w:marTop w:val="0"/>
                              <w:marBottom w:val="0"/>
                              <w:divBdr>
                                <w:top w:val="none" w:sz="0" w:space="0" w:color="auto"/>
                                <w:left w:val="none" w:sz="0" w:space="0" w:color="auto"/>
                                <w:bottom w:val="none" w:sz="0" w:space="0" w:color="auto"/>
                                <w:right w:val="none" w:sz="0" w:space="0" w:color="auto"/>
                              </w:divBdr>
                              <w:divsChild>
                                <w:div w:id="13243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76595">
          <w:marLeft w:val="0"/>
          <w:marRight w:val="0"/>
          <w:marTop w:val="0"/>
          <w:marBottom w:val="0"/>
          <w:divBdr>
            <w:top w:val="none" w:sz="0" w:space="0" w:color="auto"/>
            <w:left w:val="none" w:sz="0" w:space="0" w:color="auto"/>
            <w:bottom w:val="none" w:sz="0" w:space="0" w:color="auto"/>
            <w:right w:val="none" w:sz="0" w:space="0" w:color="auto"/>
          </w:divBdr>
          <w:divsChild>
            <w:div w:id="318703541">
              <w:marLeft w:val="0"/>
              <w:marRight w:val="0"/>
              <w:marTop w:val="0"/>
              <w:marBottom w:val="200"/>
              <w:divBdr>
                <w:top w:val="none" w:sz="0" w:space="0" w:color="auto"/>
                <w:left w:val="none" w:sz="0" w:space="0" w:color="auto"/>
                <w:bottom w:val="none" w:sz="0" w:space="0" w:color="auto"/>
                <w:right w:val="none" w:sz="0" w:space="0" w:color="auto"/>
              </w:divBdr>
              <w:divsChild>
                <w:div w:id="488983938">
                  <w:marLeft w:val="0"/>
                  <w:marRight w:val="0"/>
                  <w:marTop w:val="0"/>
                  <w:marBottom w:val="0"/>
                  <w:divBdr>
                    <w:top w:val="none" w:sz="0" w:space="0" w:color="auto"/>
                    <w:left w:val="none" w:sz="0" w:space="0" w:color="auto"/>
                    <w:bottom w:val="none" w:sz="0" w:space="0" w:color="auto"/>
                    <w:right w:val="none" w:sz="0" w:space="0" w:color="auto"/>
                  </w:divBdr>
                  <w:divsChild>
                    <w:div w:id="875511499">
                      <w:marLeft w:val="0"/>
                      <w:marRight w:val="0"/>
                      <w:marTop w:val="0"/>
                      <w:marBottom w:val="0"/>
                      <w:divBdr>
                        <w:top w:val="none" w:sz="0" w:space="0" w:color="auto"/>
                        <w:left w:val="none" w:sz="0" w:space="0" w:color="auto"/>
                        <w:bottom w:val="none" w:sz="0" w:space="0" w:color="auto"/>
                        <w:right w:val="none" w:sz="0" w:space="0" w:color="auto"/>
                      </w:divBdr>
                      <w:divsChild>
                        <w:div w:id="1479766998">
                          <w:marLeft w:val="0"/>
                          <w:marRight w:val="0"/>
                          <w:marTop w:val="150"/>
                          <w:marBottom w:val="0"/>
                          <w:divBdr>
                            <w:top w:val="none" w:sz="0" w:space="0" w:color="auto"/>
                            <w:left w:val="none" w:sz="0" w:space="0" w:color="auto"/>
                            <w:bottom w:val="single" w:sz="4" w:space="12" w:color="CCCCCC"/>
                            <w:right w:val="none" w:sz="0" w:space="0" w:color="auto"/>
                          </w:divBdr>
                          <w:divsChild>
                            <w:div w:id="609623800">
                              <w:marLeft w:val="0"/>
                              <w:marRight w:val="0"/>
                              <w:marTop w:val="0"/>
                              <w:marBottom w:val="0"/>
                              <w:divBdr>
                                <w:top w:val="none" w:sz="0" w:space="0" w:color="auto"/>
                                <w:left w:val="none" w:sz="0" w:space="0" w:color="auto"/>
                                <w:bottom w:val="none" w:sz="0" w:space="0" w:color="auto"/>
                                <w:right w:val="none" w:sz="0" w:space="0" w:color="auto"/>
                              </w:divBdr>
                            </w:div>
                            <w:div w:id="951522741">
                              <w:marLeft w:val="0"/>
                              <w:marRight w:val="0"/>
                              <w:marTop w:val="0"/>
                              <w:marBottom w:val="0"/>
                              <w:divBdr>
                                <w:top w:val="none" w:sz="0" w:space="0" w:color="auto"/>
                                <w:left w:val="none" w:sz="0" w:space="0" w:color="auto"/>
                                <w:bottom w:val="none" w:sz="0" w:space="0" w:color="auto"/>
                                <w:right w:val="none" w:sz="0" w:space="0" w:color="auto"/>
                              </w:divBdr>
                              <w:divsChild>
                                <w:div w:id="7097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5460">
          <w:marLeft w:val="0"/>
          <w:marRight w:val="0"/>
          <w:marTop w:val="0"/>
          <w:marBottom w:val="0"/>
          <w:divBdr>
            <w:top w:val="none" w:sz="0" w:space="0" w:color="auto"/>
            <w:left w:val="none" w:sz="0" w:space="0" w:color="auto"/>
            <w:bottom w:val="none" w:sz="0" w:space="0" w:color="auto"/>
            <w:right w:val="none" w:sz="0" w:space="0" w:color="auto"/>
          </w:divBdr>
          <w:divsChild>
            <w:div w:id="1888494357">
              <w:marLeft w:val="0"/>
              <w:marRight w:val="0"/>
              <w:marTop w:val="0"/>
              <w:marBottom w:val="200"/>
              <w:divBdr>
                <w:top w:val="none" w:sz="0" w:space="0" w:color="auto"/>
                <w:left w:val="none" w:sz="0" w:space="0" w:color="auto"/>
                <w:bottom w:val="none" w:sz="0" w:space="0" w:color="auto"/>
                <w:right w:val="none" w:sz="0" w:space="0" w:color="auto"/>
              </w:divBdr>
              <w:divsChild>
                <w:div w:id="1267423141">
                  <w:marLeft w:val="0"/>
                  <w:marRight w:val="0"/>
                  <w:marTop w:val="0"/>
                  <w:marBottom w:val="0"/>
                  <w:divBdr>
                    <w:top w:val="none" w:sz="0" w:space="0" w:color="auto"/>
                    <w:left w:val="none" w:sz="0" w:space="0" w:color="auto"/>
                    <w:bottom w:val="none" w:sz="0" w:space="0" w:color="auto"/>
                    <w:right w:val="none" w:sz="0" w:space="0" w:color="auto"/>
                  </w:divBdr>
                  <w:divsChild>
                    <w:div w:id="1748527043">
                      <w:marLeft w:val="0"/>
                      <w:marRight w:val="0"/>
                      <w:marTop w:val="0"/>
                      <w:marBottom w:val="0"/>
                      <w:divBdr>
                        <w:top w:val="none" w:sz="0" w:space="0" w:color="auto"/>
                        <w:left w:val="none" w:sz="0" w:space="0" w:color="auto"/>
                        <w:bottom w:val="none" w:sz="0" w:space="0" w:color="auto"/>
                        <w:right w:val="none" w:sz="0" w:space="0" w:color="auto"/>
                      </w:divBdr>
                      <w:divsChild>
                        <w:div w:id="1966735763">
                          <w:marLeft w:val="0"/>
                          <w:marRight w:val="0"/>
                          <w:marTop w:val="150"/>
                          <w:marBottom w:val="0"/>
                          <w:divBdr>
                            <w:top w:val="none" w:sz="0" w:space="0" w:color="auto"/>
                            <w:left w:val="none" w:sz="0" w:space="0" w:color="auto"/>
                            <w:bottom w:val="single" w:sz="4" w:space="12" w:color="CCCCCC"/>
                            <w:right w:val="none" w:sz="0" w:space="0" w:color="auto"/>
                          </w:divBdr>
                          <w:divsChild>
                            <w:div w:id="743338569">
                              <w:marLeft w:val="0"/>
                              <w:marRight w:val="0"/>
                              <w:marTop w:val="0"/>
                              <w:marBottom w:val="0"/>
                              <w:divBdr>
                                <w:top w:val="none" w:sz="0" w:space="0" w:color="auto"/>
                                <w:left w:val="none" w:sz="0" w:space="0" w:color="auto"/>
                                <w:bottom w:val="none" w:sz="0" w:space="0" w:color="auto"/>
                                <w:right w:val="none" w:sz="0" w:space="0" w:color="auto"/>
                              </w:divBdr>
                            </w:div>
                            <w:div w:id="1257983268">
                              <w:marLeft w:val="0"/>
                              <w:marRight w:val="0"/>
                              <w:marTop w:val="0"/>
                              <w:marBottom w:val="0"/>
                              <w:divBdr>
                                <w:top w:val="none" w:sz="0" w:space="0" w:color="auto"/>
                                <w:left w:val="none" w:sz="0" w:space="0" w:color="auto"/>
                                <w:bottom w:val="none" w:sz="0" w:space="0" w:color="auto"/>
                                <w:right w:val="none" w:sz="0" w:space="0" w:color="auto"/>
                              </w:divBdr>
                              <w:divsChild>
                                <w:div w:id="3339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3339">
          <w:marLeft w:val="0"/>
          <w:marRight w:val="0"/>
          <w:marTop w:val="0"/>
          <w:marBottom w:val="0"/>
          <w:divBdr>
            <w:top w:val="none" w:sz="0" w:space="0" w:color="auto"/>
            <w:left w:val="none" w:sz="0" w:space="0" w:color="auto"/>
            <w:bottom w:val="none" w:sz="0" w:space="0" w:color="auto"/>
            <w:right w:val="none" w:sz="0" w:space="0" w:color="auto"/>
          </w:divBdr>
          <w:divsChild>
            <w:div w:id="864946052">
              <w:marLeft w:val="0"/>
              <w:marRight w:val="0"/>
              <w:marTop w:val="0"/>
              <w:marBottom w:val="200"/>
              <w:divBdr>
                <w:top w:val="none" w:sz="0" w:space="0" w:color="auto"/>
                <w:left w:val="none" w:sz="0" w:space="0" w:color="auto"/>
                <w:bottom w:val="none" w:sz="0" w:space="0" w:color="auto"/>
                <w:right w:val="none" w:sz="0" w:space="0" w:color="auto"/>
              </w:divBdr>
              <w:divsChild>
                <w:div w:id="138764977">
                  <w:marLeft w:val="0"/>
                  <w:marRight w:val="0"/>
                  <w:marTop w:val="0"/>
                  <w:marBottom w:val="0"/>
                  <w:divBdr>
                    <w:top w:val="none" w:sz="0" w:space="0" w:color="auto"/>
                    <w:left w:val="none" w:sz="0" w:space="0" w:color="auto"/>
                    <w:bottom w:val="none" w:sz="0" w:space="0" w:color="auto"/>
                    <w:right w:val="none" w:sz="0" w:space="0" w:color="auto"/>
                  </w:divBdr>
                  <w:divsChild>
                    <w:div w:id="267852472">
                      <w:marLeft w:val="0"/>
                      <w:marRight w:val="0"/>
                      <w:marTop w:val="0"/>
                      <w:marBottom w:val="0"/>
                      <w:divBdr>
                        <w:top w:val="none" w:sz="0" w:space="0" w:color="auto"/>
                        <w:left w:val="none" w:sz="0" w:space="0" w:color="auto"/>
                        <w:bottom w:val="none" w:sz="0" w:space="0" w:color="auto"/>
                        <w:right w:val="none" w:sz="0" w:space="0" w:color="auto"/>
                      </w:divBdr>
                      <w:divsChild>
                        <w:div w:id="1902667749">
                          <w:marLeft w:val="0"/>
                          <w:marRight w:val="0"/>
                          <w:marTop w:val="150"/>
                          <w:marBottom w:val="0"/>
                          <w:divBdr>
                            <w:top w:val="none" w:sz="0" w:space="0" w:color="auto"/>
                            <w:left w:val="none" w:sz="0" w:space="0" w:color="auto"/>
                            <w:bottom w:val="single" w:sz="4" w:space="12" w:color="CCCCCC"/>
                            <w:right w:val="none" w:sz="0" w:space="0" w:color="auto"/>
                          </w:divBdr>
                          <w:divsChild>
                            <w:div w:id="493376767">
                              <w:marLeft w:val="0"/>
                              <w:marRight w:val="0"/>
                              <w:marTop w:val="0"/>
                              <w:marBottom w:val="0"/>
                              <w:divBdr>
                                <w:top w:val="none" w:sz="0" w:space="0" w:color="auto"/>
                                <w:left w:val="none" w:sz="0" w:space="0" w:color="auto"/>
                                <w:bottom w:val="none" w:sz="0" w:space="0" w:color="auto"/>
                                <w:right w:val="none" w:sz="0" w:space="0" w:color="auto"/>
                              </w:divBdr>
                            </w:div>
                            <w:div w:id="266273201">
                              <w:marLeft w:val="0"/>
                              <w:marRight w:val="0"/>
                              <w:marTop w:val="0"/>
                              <w:marBottom w:val="0"/>
                              <w:divBdr>
                                <w:top w:val="none" w:sz="0" w:space="0" w:color="auto"/>
                                <w:left w:val="none" w:sz="0" w:space="0" w:color="auto"/>
                                <w:bottom w:val="none" w:sz="0" w:space="0" w:color="auto"/>
                                <w:right w:val="none" w:sz="0" w:space="0" w:color="auto"/>
                              </w:divBdr>
                              <w:divsChild>
                                <w:div w:id="17183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74919">
          <w:marLeft w:val="0"/>
          <w:marRight w:val="0"/>
          <w:marTop w:val="0"/>
          <w:marBottom w:val="0"/>
          <w:divBdr>
            <w:top w:val="none" w:sz="0" w:space="0" w:color="auto"/>
            <w:left w:val="none" w:sz="0" w:space="0" w:color="auto"/>
            <w:bottom w:val="none" w:sz="0" w:space="0" w:color="auto"/>
            <w:right w:val="none" w:sz="0" w:space="0" w:color="auto"/>
          </w:divBdr>
          <w:divsChild>
            <w:div w:id="1576429854">
              <w:marLeft w:val="0"/>
              <w:marRight w:val="0"/>
              <w:marTop w:val="0"/>
              <w:marBottom w:val="200"/>
              <w:divBdr>
                <w:top w:val="none" w:sz="0" w:space="0" w:color="auto"/>
                <w:left w:val="none" w:sz="0" w:space="0" w:color="auto"/>
                <w:bottom w:val="none" w:sz="0" w:space="0" w:color="auto"/>
                <w:right w:val="none" w:sz="0" w:space="0" w:color="auto"/>
              </w:divBdr>
              <w:divsChild>
                <w:div w:id="898521393">
                  <w:marLeft w:val="0"/>
                  <w:marRight w:val="0"/>
                  <w:marTop w:val="0"/>
                  <w:marBottom w:val="0"/>
                  <w:divBdr>
                    <w:top w:val="none" w:sz="0" w:space="0" w:color="auto"/>
                    <w:left w:val="none" w:sz="0" w:space="0" w:color="auto"/>
                    <w:bottom w:val="none" w:sz="0" w:space="0" w:color="auto"/>
                    <w:right w:val="none" w:sz="0" w:space="0" w:color="auto"/>
                  </w:divBdr>
                  <w:divsChild>
                    <w:div w:id="21171753">
                      <w:marLeft w:val="0"/>
                      <w:marRight w:val="0"/>
                      <w:marTop w:val="0"/>
                      <w:marBottom w:val="0"/>
                      <w:divBdr>
                        <w:top w:val="none" w:sz="0" w:space="0" w:color="auto"/>
                        <w:left w:val="none" w:sz="0" w:space="0" w:color="auto"/>
                        <w:bottom w:val="none" w:sz="0" w:space="0" w:color="auto"/>
                        <w:right w:val="none" w:sz="0" w:space="0" w:color="auto"/>
                      </w:divBdr>
                      <w:divsChild>
                        <w:div w:id="2121951317">
                          <w:marLeft w:val="0"/>
                          <w:marRight w:val="0"/>
                          <w:marTop w:val="150"/>
                          <w:marBottom w:val="0"/>
                          <w:divBdr>
                            <w:top w:val="none" w:sz="0" w:space="0" w:color="auto"/>
                            <w:left w:val="none" w:sz="0" w:space="0" w:color="auto"/>
                            <w:bottom w:val="single" w:sz="4" w:space="12" w:color="CCCCCC"/>
                            <w:right w:val="none" w:sz="0" w:space="0" w:color="auto"/>
                          </w:divBdr>
                          <w:divsChild>
                            <w:div w:id="2110352567">
                              <w:marLeft w:val="0"/>
                              <w:marRight w:val="0"/>
                              <w:marTop w:val="0"/>
                              <w:marBottom w:val="0"/>
                              <w:divBdr>
                                <w:top w:val="none" w:sz="0" w:space="0" w:color="auto"/>
                                <w:left w:val="none" w:sz="0" w:space="0" w:color="auto"/>
                                <w:bottom w:val="none" w:sz="0" w:space="0" w:color="auto"/>
                                <w:right w:val="none" w:sz="0" w:space="0" w:color="auto"/>
                              </w:divBdr>
                            </w:div>
                            <w:div w:id="1454516717">
                              <w:marLeft w:val="0"/>
                              <w:marRight w:val="0"/>
                              <w:marTop w:val="0"/>
                              <w:marBottom w:val="0"/>
                              <w:divBdr>
                                <w:top w:val="none" w:sz="0" w:space="0" w:color="auto"/>
                                <w:left w:val="none" w:sz="0" w:space="0" w:color="auto"/>
                                <w:bottom w:val="none" w:sz="0" w:space="0" w:color="auto"/>
                                <w:right w:val="none" w:sz="0" w:space="0" w:color="auto"/>
                              </w:divBdr>
                              <w:divsChild>
                                <w:div w:id="13920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4984">
          <w:marLeft w:val="0"/>
          <w:marRight w:val="0"/>
          <w:marTop w:val="0"/>
          <w:marBottom w:val="0"/>
          <w:divBdr>
            <w:top w:val="none" w:sz="0" w:space="0" w:color="auto"/>
            <w:left w:val="none" w:sz="0" w:space="0" w:color="auto"/>
            <w:bottom w:val="none" w:sz="0" w:space="0" w:color="auto"/>
            <w:right w:val="none" w:sz="0" w:space="0" w:color="auto"/>
          </w:divBdr>
          <w:divsChild>
            <w:div w:id="1212884136">
              <w:marLeft w:val="0"/>
              <w:marRight w:val="0"/>
              <w:marTop w:val="0"/>
              <w:marBottom w:val="200"/>
              <w:divBdr>
                <w:top w:val="none" w:sz="0" w:space="0" w:color="auto"/>
                <w:left w:val="none" w:sz="0" w:space="0" w:color="auto"/>
                <w:bottom w:val="none" w:sz="0" w:space="0" w:color="auto"/>
                <w:right w:val="none" w:sz="0" w:space="0" w:color="auto"/>
              </w:divBdr>
              <w:divsChild>
                <w:div w:id="1726949117">
                  <w:marLeft w:val="0"/>
                  <w:marRight w:val="0"/>
                  <w:marTop w:val="0"/>
                  <w:marBottom w:val="0"/>
                  <w:divBdr>
                    <w:top w:val="none" w:sz="0" w:space="0" w:color="auto"/>
                    <w:left w:val="none" w:sz="0" w:space="0" w:color="auto"/>
                    <w:bottom w:val="none" w:sz="0" w:space="0" w:color="auto"/>
                    <w:right w:val="none" w:sz="0" w:space="0" w:color="auto"/>
                  </w:divBdr>
                  <w:divsChild>
                    <w:div w:id="1431121405">
                      <w:marLeft w:val="0"/>
                      <w:marRight w:val="0"/>
                      <w:marTop w:val="0"/>
                      <w:marBottom w:val="0"/>
                      <w:divBdr>
                        <w:top w:val="none" w:sz="0" w:space="0" w:color="auto"/>
                        <w:left w:val="none" w:sz="0" w:space="0" w:color="auto"/>
                        <w:bottom w:val="none" w:sz="0" w:space="0" w:color="auto"/>
                        <w:right w:val="none" w:sz="0" w:space="0" w:color="auto"/>
                      </w:divBdr>
                      <w:divsChild>
                        <w:div w:id="1885865303">
                          <w:marLeft w:val="0"/>
                          <w:marRight w:val="0"/>
                          <w:marTop w:val="150"/>
                          <w:marBottom w:val="0"/>
                          <w:divBdr>
                            <w:top w:val="none" w:sz="0" w:space="0" w:color="auto"/>
                            <w:left w:val="none" w:sz="0" w:space="0" w:color="auto"/>
                            <w:bottom w:val="single" w:sz="4" w:space="12" w:color="CCCCCC"/>
                            <w:right w:val="none" w:sz="0" w:space="0" w:color="auto"/>
                          </w:divBdr>
                          <w:divsChild>
                            <w:div w:id="17972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34606">
      <w:bodyDiv w:val="1"/>
      <w:marLeft w:val="0"/>
      <w:marRight w:val="0"/>
      <w:marTop w:val="0"/>
      <w:marBottom w:val="0"/>
      <w:divBdr>
        <w:top w:val="none" w:sz="0" w:space="0" w:color="auto"/>
        <w:left w:val="none" w:sz="0" w:space="0" w:color="auto"/>
        <w:bottom w:val="none" w:sz="0" w:space="0" w:color="auto"/>
        <w:right w:val="none" w:sz="0" w:space="0" w:color="auto"/>
      </w:divBdr>
    </w:div>
    <w:div w:id="580523292">
      <w:bodyDiv w:val="1"/>
      <w:marLeft w:val="0"/>
      <w:marRight w:val="0"/>
      <w:marTop w:val="0"/>
      <w:marBottom w:val="0"/>
      <w:divBdr>
        <w:top w:val="none" w:sz="0" w:space="0" w:color="auto"/>
        <w:left w:val="none" w:sz="0" w:space="0" w:color="auto"/>
        <w:bottom w:val="none" w:sz="0" w:space="0" w:color="auto"/>
        <w:right w:val="none" w:sz="0" w:space="0" w:color="auto"/>
      </w:divBdr>
    </w:div>
    <w:div w:id="688991008">
      <w:bodyDiv w:val="1"/>
      <w:marLeft w:val="0"/>
      <w:marRight w:val="0"/>
      <w:marTop w:val="0"/>
      <w:marBottom w:val="0"/>
      <w:divBdr>
        <w:top w:val="none" w:sz="0" w:space="0" w:color="auto"/>
        <w:left w:val="none" w:sz="0" w:space="0" w:color="auto"/>
        <w:bottom w:val="none" w:sz="0" w:space="0" w:color="auto"/>
        <w:right w:val="none" w:sz="0" w:space="0" w:color="auto"/>
      </w:divBdr>
    </w:div>
    <w:div w:id="760099705">
      <w:bodyDiv w:val="1"/>
      <w:marLeft w:val="0"/>
      <w:marRight w:val="0"/>
      <w:marTop w:val="0"/>
      <w:marBottom w:val="0"/>
      <w:divBdr>
        <w:top w:val="none" w:sz="0" w:space="0" w:color="auto"/>
        <w:left w:val="none" w:sz="0" w:space="0" w:color="auto"/>
        <w:bottom w:val="none" w:sz="0" w:space="0" w:color="auto"/>
        <w:right w:val="none" w:sz="0" w:space="0" w:color="auto"/>
      </w:divBdr>
    </w:div>
    <w:div w:id="1047296096">
      <w:bodyDiv w:val="1"/>
      <w:marLeft w:val="0"/>
      <w:marRight w:val="0"/>
      <w:marTop w:val="0"/>
      <w:marBottom w:val="0"/>
      <w:divBdr>
        <w:top w:val="none" w:sz="0" w:space="0" w:color="auto"/>
        <w:left w:val="none" w:sz="0" w:space="0" w:color="auto"/>
        <w:bottom w:val="none" w:sz="0" w:space="0" w:color="auto"/>
        <w:right w:val="none" w:sz="0" w:space="0" w:color="auto"/>
      </w:divBdr>
      <w:divsChild>
        <w:div w:id="218638410">
          <w:marLeft w:val="-204"/>
          <w:marRight w:val="-204"/>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sChild>
                <w:div w:id="311299627">
                  <w:marLeft w:val="0"/>
                  <w:marRight w:val="0"/>
                  <w:marTop w:val="0"/>
                  <w:marBottom w:val="272"/>
                  <w:divBdr>
                    <w:top w:val="single" w:sz="6" w:space="0" w:color="DDDDDD"/>
                    <w:left w:val="single" w:sz="6" w:space="0" w:color="DDDDDD"/>
                    <w:bottom w:val="single" w:sz="6" w:space="0" w:color="DDDDDD"/>
                    <w:right w:val="single" w:sz="6" w:space="0" w:color="DDDDDD"/>
                  </w:divBdr>
                  <w:divsChild>
                    <w:div w:id="531963853">
                      <w:marLeft w:val="0"/>
                      <w:marRight w:val="0"/>
                      <w:marTop w:val="0"/>
                      <w:marBottom w:val="0"/>
                      <w:divBdr>
                        <w:top w:val="none" w:sz="0" w:space="0" w:color="auto"/>
                        <w:left w:val="none" w:sz="0" w:space="0" w:color="auto"/>
                        <w:bottom w:val="none" w:sz="0" w:space="0" w:color="auto"/>
                        <w:right w:val="none" w:sz="0" w:space="0" w:color="auto"/>
                      </w:divBdr>
                      <w:divsChild>
                        <w:div w:id="73018870">
                          <w:marLeft w:val="0"/>
                          <w:marRight w:val="0"/>
                          <w:marTop w:val="0"/>
                          <w:marBottom w:val="0"/>
                          <w:divBdr>
                            <w:top w:val="none" w:sz="0" w:space="0" w:color="auto"/>
                            <w:left w:val="none" w:sz="0" w:space="0" w:color="auto"/>
                            <w:bottom w:val="none" w:sz="0" w:space="0" w:color="auto"/>
                            <w:right w:val="none" w:sz="0" w:space="0" w:color="auto"/>
                          </w:divBdr>
                          <w:divsChild>
                            <w:div w:id="623735432">
                              <w:marLeft w:val="0"/>
                              <w:marRight w:val="0"/>
                              <w:marTop w:val="0"/>
                              <w:marBottom w:val="0"/>
                              <w:divBdr>
                                <w:top w:val="none" w:sz="0" w:space="0" w:color="auto"/>
                                <w:left w:val="none" w:sz="0" w:space="0" w:color="auto"/>
                                <w:bottom w:val="none" w:sz="0" w:space="0" w:color="auto"/>
                                <w:right w:val="none" w:sz="0" w:space="0" w:color="auto"/>
                              </w:divBdr>
                              <w:divsChild>
                                <w:div w:id="1335568444">
                                  <w:marLeft w:val="0"/>
                                  <w:marRight w:val="0"/>
                                  <w:marTop w:val="0"/>
                                  <w:marBottom w:val="0"/>
                                  <w:divBdr>
                                    <w:top w:val="none" w:sz="0" w:space="0" w:color="auto"/>
                                    <w:left w:val="none" w:sz="0" w:space="0" w:color="auto"/>
                                    <w:bottom w:val="none" w:sz="0" w:space="0" w:color="auto"/>
                                    <w:right w:val="none" w:sz="0" w:space="0" w:color="auto"/>
                                  </w:divBdr>
                                  <w:divsChild>
                                    <w:div w:id="987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3543">
                          <w:marLeft w:val="0"/>
                          <w:marRight w:val="0"/>
                          <w:marTop w:val="0"/>
                          <w:marBottom w:val="0"/>
                          <w:divBdr>
                            <w:top w:val="none" w:sz="0" w:space="0" w:color="auto"/>
                            <w:left w:val="none" w:sz="0" w:space="0" w:color="auto"/>
                            <w:bottom w:val="none" w:sz="0" w:space="0" w:color="auto"/>
                            <w:right w:val="none" w:sz="0" w:space="0" w:color="auto"/>
                          </w:divBdr>
                          <w:divsChild>
                            <w:div w:id="1682849926">
                              <w:marLeft w:val="0"/>
                              <w:marRight w:val="0"/>
                              <w:marTop w:val="204"/>
                              <w:marBottom w:val="0"/>
                              <w:divBdr>
                                <w:top w:val="none" w:sz="0" w:space="0" w:color="auto"/>
                                <w:left w:val="none" w:sz="0" w:space="0" w:color="auto"/>
                                <w:bottom w:val="none" w:sz="0" w:space="0" w:color="auto"/>
                                <w:right w:val="none" w:sz="0" w:space="0" w:color="auto"/>
                              </w:divBdr>
                              <w:divsChild>
                                <w:div w:id="14668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4551">
          <w:marLeft w:val="-204"/>
          <w:marRight w:val="-204"/>
          <w:marTop w:val="0"/>
          <w:marBottom w:val="0"/>
          <w:divBdr>
            <w:top w:val="none" w:sz="0" w:space="0" w:color="auto"/>
            <w:left w:val="none" w:sz="0" w:space="0" w:color="auto"/>
            <w:bottom w:val="none" w:sz="0" w:space="0" w:color="auto"/>
            <w:right w:val="none" w:sz="0" w:space="0" w:color="auto"/>
          </w:divBdr>
          <w:divsChild>
            <w:div w:id="604003335">
              <w:marLeft w:val="0"/>
              <w:marRight w:val="0"/>
              <w:marTop w:val="0"/>
              <w:marBottom w:val="0"/>
              <w:divBdr>
                <w:top w:val="none" w:sz="0" w:space="0" w:color="auto"/>
                <w:left w:val="none" w:sz="0" w:space="0" w:color="auto"/>
                <w:bottom w:val="none" w:sz="0" w:space="0" w:color="auto"/>
                <w:right w:val="none" w:sz="0" w:space="0" w:color="auto"/>
              </w:divBdr>
              <w:divsChild>
                <w:div w:id="2095012408">
                  <w:marLeft w:val="-204"/>
                  <w:marRight w:val="-204"/>
                  <w:marTop w:val="0"/>
                  <w:marBottom w:val="0"/>
                  <w:divBdr>
                    <w:top w:val="none" w:sz="0" w:space="0" w:color="auto"/>
                    <w:left w:val="none" w:sz="0" w:space="0" w:color="auto"/>
                    <w:bottom w:val="none" w:sz="0" w:space="0" w:color="auto"/>
                    <w:right w:val="none" w:sz="0" w:space="0" w:color="auto"/>
                  </w:divBdr>
                  <w:divsChild>
                    <w:div w:id="1172142989">
                      <w:marLeft w:val="0"/>
                      <w:marRight w:val="0"/>
                      <w:marTop w:val="0"/>
                      <w:marBottom w:val="0"/>
                      <w:divBdr>
                        <w:top w:val="none" w:sz="0" w:space="0" w:color="auto"/>
                        <w:left w:val="none" w:sz="0" w:space="0" w:color="auto"/>
                        <w:bottom w:val="none" w:sz="0" w:space="0" w:color="auto"/>
                        <w:right w:val="none" w:sz="0" w:space="0" w:color="auto"/>
                      </w:divBdr>
                    </w:div>
                  </w:divsChild>
                </w:div>
                <w:div w:id="1443185970">
                  <w:marLeft w:val="-204"/>
                  <w:marRight w:val="-204"/>
                  <w:marTop w:val="0"/>
                  <w:marBottom w:val="0"/>
                  <w:divBdr>
                    <w:top w:val="none" w:sz="0" w:space="0" w:color="auto"/>
                    <w:left w:val="none" w:sz="0" w:space="0" w:color="auto"/>
                    <w:bottom w:val="none" w:sz="0" w:space="0" w:color="auto"/>
                    <w:right w:val="none" w:sz="0" w:space="0" w:color="auto"/>
                  </w:divBdr>
                  <w:divsChild>
                    <w:div w:id="2017027977">
                      <w:marLeft w:val="0"/>
                      <w:marRight w:val="0"/>
                      <w:marTop w:val="0"/>
                      <w:marBottom w:val="0"/>
                      <w:divBdr>
                        <w:top w:val="none" w:sz="0" w:space="0" w:color="auto"/>
                        <w:left w:val="none" w:sz="0" w:space="0" w:color="auto"/>
                        <w:bottom w:val="none" w:sz="0" w:space="0" w:color="auto"/>
                        <w:right w:val="none" w:sz="0" w:space="0" w:color="auto"/>
                      </w:divBdr>
                      <w:divsChild>
                        <w:div w:id="1678850145">
                          <w:marLeft w:val="0"/>
                          <w:marRight w:val="0"/>
                          <w:marTop w:val="0"/>
                          <w:marBottom w:val="272"/>
                          <w:divBdr>
                            <w:top w:val="none" w:sz="0" w:space="0" w:color="auto"/>
                            <w:left w:val="none" w:sz="0" w:space="0" w:color="auto"/>
                            <w:bottom w:val="none" w:sz="0" w:space="0" w:color="auto"/>
                            <w:right w:val="none" w:sz="0" w:space="0" w:color="auto"/>
                          </w:divBdr>
                          <w:divsChild>
                            <w:div w:id="197476489">
                              <w:marLeft w:val="0"/>
                              <w:marRight w:val="0"/>
                              <w:marTop w:val="0"/>
                              <w:marBottom w:val="0"/>
                              <w:divBdr>
                                <w:top w:val="none" w:sz="0" w:space="0" w:color="auto"/>
                                <w:left w:val="none" w:sz="0" w:space="0" w:color="auto"/>
                                <w:bottom w:val="none" w:sz="0" w:space="0" w:color="auto"/>
                                <w:right w:val="none" w:sz="0" w:space="0" w:color="auto"/>
                              </w:divBdr>
                              <w:divsChild>
                                <w:div w:id="1115246211">
                                  <w:marLeft w:val="0"/>
                                  <w:marRight w:val="0"/>
                                  <w:marTop w:val="0"/>
                                  <w:marBottom w:val="0"/>
                                  <w:divBdr>
                                    <w:top w:val="none" w:sz="0" w:space="0" w:color="auto"/>
                                    <w:left w:val="none" w:sz="0" w:space="0" w:color="auto"/>
                                    <w:bottom w:val="none" w:sz="0" w:space="0" w:color="auto"/>
                                    <w:right w:val="none" w:sz="0" w:space="0" w:color="auto"/>
                                  </w:divBdr>
                                  <w:divsChild>
                                    <w:div w:id="625703158">
                                      <w:marLeft w:val="0"/>
                                      <w:marRight w:val="0"/>
                                      <w:marTop w:val="204"/>
                                      <w:marBottom w:val="0"/>
                                      <w:divBdr>
                                        <w:top w:val="none" w:sz="0" w:space="0" w:color="auto"/>
                                        <w:left w:val="none" w:sz="0" w:space="0" w:color="auto"/>
                                        <w:bottom w:val="single" w:sz="6" w:space="12" w:color="CCCCCC"/>
                                        <w:right w:val="none" w:sz="0" w:space="0" w:color="auto"/>
                                      </w:divBdr>
                                      <w:divsChild>
                                        <w:div w:id="672879393">
                                          <w:marLeft w:val="0"/>
                                          <w:marRight w:val="0"/>
                                          <w:marTop w:val="0"/>
                                          <w:marBottom w:val="0"/>
                                          <w:divBdr>
                                            <w:top w:val="none" w:sz="0" w:space="0" w:color="auto"/>
                                            <w:left w:val="none" w:sz="0" w:space="0" w:color="auto"/>
                                            <w:bottom w:val="none" w:sz="0" w:space="0" w:color="auto"/>
                                            <w:right w:val="none" w:sz="0" w:space="0" w:color="auto"/>
                                          </w:divBdr>
                                        </w:div>
                                        <w:div w:id="622347940">
                                          <w:marLeft w:val="0"/>
                                          <w:marRight w:val="0"/>
                                          <w:marTop w:val="0"/>
                                          <w:marBottom w:val="0"/>
                                          <w:divBdr>
                                            <w:top w:val="none" w:sz="0" w:space="0" w:color="auto"/>
                                            <w:left w:val="none" w:sz="0" w:space="0" w:color="auto"/>
                                            <w:bottom w:val="none" w:sz="0" w:space="0" w:color="auto"/>
                                            <w:right w:val="none" w:sz="0" w:space="0" w:color="auto"/>
                                          </w:divBdr>
                                          <w:divsChild>
                                            <w:div w:id="1129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3908">
                      <w:marLeft w:val="0"/>
                      <w:marRight w:val="0"/>
                      <w:marTop w:val="0"/>
                      <w:marBottom w:val="0"/>
                      <w:divBdr>
                        <w:top w:val="none" w:sz="0" w:space="0" w:color="auto"/>
                        <w:left w:val="none" w:sz="0" w:space="0" w:color="auto"/>
                        <w:bottom w:val="none" w:sz="0" w:space="0" w:color="auto"/>
                        <w:right w:val="none" w:sz="0" w:space="0" w:color="auto"/>
                      </w:divBdr>
                      <w:divsChild>
                        <w:div w:id="1205560979">
                          <w:marLeft w:val="0"/>
                          <w:marRight w:val="0"/>
                          <w:marTop w:val="0"/>
                          <w:marBottom w:val="272"/>
                          <w:divBdr>
                            <w:top w:val="none" w:sz="0" w:space="0" w:color="auto"/>
                            <w:left w:val="none" w:sz="0" w:space="0" w:color="auto"/>
                            <w:bottom w:val="none" w:sz="0" w:space="0" w:color="auto"/>
                            <w:right w:val="none" w:sz="0" w:space="0" w:color="auto"/>
                          </w:divBdr>
                          <w:divsChild>
                            <w:div w:id="1726945617">
                              <w:marLeft w:val="0"/>
                              <w:marRight w:val="0"/>
                              <w:marTop w:val="0"/>
                              <w:marBottom w:val="0"/>
                              <w:divBdr>
                                <w:top w:val="none" w:sz="0" w:space="0" w:color="auto"/>
                                <w:left w:val="none" w:sz="0" w:space="0" w:color="auto"/>
                                <w:bottom w:val="none" w:sz="0" w:space="0" w:color="auto"/>
                                <w:right w:val="none" w:sz="0" w:space="0" w:color="auto"/>
                              </w:divBdr>
                              <w:divsChild>
                                <w:div w:id="1247808318">
                                  <w:marLeft w:val="0"/>
                                  <w:marRight w:val="0"/>
                                  <w:marTop w:val="0"/>
                                  <w:marBottom w:val="0"/>
                                  <w:divBdr>
                                    <w:top w:val="none" w:sz="0" w:space="0" w:color="auto"/>
                                    <w:left w:val="none" w:sz="0" w:space="0" w:color="auto"/>
                                    <w:bottom w:val="none" w:sz="0" w:space="0" w:color="auto"/>
                                    <w:right w:val="none" w:sz="0" w:space="0" w:color="auto"/>
                                  </w:divBdr>
                                  <w:divsChild>
                                    <w:div w:id="1100416881">
                                      <w:marLeft w:val="0"/>
                                      <w:marRight w:val="0"/>
                                      <w:marTop w:val="204"/>
                                      <w:marBottom w:val="0"/>
                                      <w:divBdr>
                                        <w:top w:val="none" w:sz="0" w:space="0" w:color="auto"/>
                                        <w:left w:val="none" w:sz="0" w:space="0" w:color="auto"/>
                                        <w:bottom w:val="single" w:sz="6" w:space="12" w:color="CCCCCC"/>
                                        <w:right w:val="none" w:sz="0" w:space="0" w:color="auto"/>
                                      </w:divBdr>
                                      <w:divsChild>
                                        <w:div w:id="147793832">
                                          <w:marLeft w:val="0"/>
                                          <w:marRight w:val="0"/>
                                          <w:marTop w:val="0"/>
                                          <w:marBottom w:val="0"/>
                                          <w:divBdr>
                                            <w:top w:val="none" w:sz="0" w:space="0" w:color="auto"/>
                                            <w:left w:val="none" w:sz="0" w:space="0" w:color="auto"/>
                                            <w:bottom w:val="none" w:sz="0" w:space="0" w:color="auto"/>
                                            <w:right w:val="none" w:sz="0" w:space="0" w:color="auto"/>
                                          </w:divBdr>
                                        </w:div>
                                        <w:div w:id="1462575925">
                                          <w:marLeft w:val="0"/>
                                          <w:marRight w:val="0"/>
                                          <w:marTop w:val="0"/>
                                          <w:marBottom w:val="0"/>
                                          <w:divBdr>
                                            <w:top w:val="none" w:sz="0" w:space="0" w:color="auto"/>
                                            <w:left w:val="none" w:sz="0" w:space="0" w:color="auto"/>
                                            <w:bottom w:val="none" w:sz="0" w:space="0" w:color="auto"/>
                                            <w:right w:val="none" w:sz="0" w:space="0" w:color="auto"/>
                                          </w:divBdr>
                                          <w:divsChild>
                                            <w:div w:id="1706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3591">
                      <w:marLeft w:val="0"/>
                      <w:marRight w:val="0"/>
                      <w:marTop w:val="0"/>
                      <w:marBottom w:val="0"/>
                      <w:divBdr>
                        <w:top w:val="none" w:sz="0" w:space="0" w:color="auto"/>
                        <w:left w:val="none" w:sz="0" w:space="0" w:color="auto"/>
                        <w:bottom w:val="none" w:sz="0" w:space="0" w:color="auto"/>
                        <w:right w:val="none" w:sz="0" w:space="0" w:color="auto"/>
                      </w:divBdr>
                      <w:divsChild>
                        <w:div w:id="1620719446">
                          <w:marLeft w:val="0"/>
                          <w:marRight w:val="0"/>
                          <w:marTop w:val="0"/>
                          <w:marBottom w:val="272"/>
                          <w:divBdr>
                            <w:top w:val="none" w:sz="0" w:space="0" w:color="auto"/>
                            <w:left w:val="none" w:sz="0" w:space="0" w:color="auto"/>
                            <w:bottom w:val="none" w:sz="0" w:space="0" w:color="auto"/>
                            <w:right w:val="none" w:sz="0" w:space="0" w:color="auto"/>
                          </w:divBdr>
                          <w:divsChild>
                            <w:div w:id="544416693">
                              <w:marLeft w:val="0"/>
                              <w:marRight w:val="0"/>
                              <w:marTop w:val="0"/>
                              <w:marBottom w:val="0"/>
                              <w:divBdr>
                                <w:top w:val="none" w:sz="0" w:space="0" w:color="auto"/>
                                <w:left w:val="none" w:sz="0" w:space="0" w:color="auto"/>
                                <w:bottom w:val="none" w:sz="0" w:space="0" w:color="auto"/>
                                <w:right w:val="none" w:sz="0" w:space="0" w:color="auto"/>
                              </w:divBdr>
                              <w:divsChild>
                                <w:div w:id="2081636080">
                                  <w:marLeft w:val="0"/>
                                  <w:marRight w:val="0"/>
                                  <w:marTop w:val="0"/>
                                  <w:marBottom w:val="0"/>
                                  <w:divBdr>
                                    <w:top w:val="none" w:sz="0" w:space="0" w:color="auto"/>
                                    <w:left w:val="none" w:sz="0" w:space="0" w:color="auto"/>
                                    <w:bottom w:val="none" w:sz="0" w:space="0" w:color="auto"/>
                                    <w:right w:val="none" w:sz="0" w:space="0" w:color="auto"/>
                                  </w:divBdr>
                                  <w:divsChild>
                                    <w:div w:id="291793286">
                                      <w:marLeft w:val="0"/>
                                      <w:marRight w:val="0"/>
                                      <w:marTop w:val="204"/>
                                      <w:marBottom w:val="0"/>
                                      <w:divBdr>
                                        <w:top w:val="none" w:sz="0" w:space="0" w:color="auto"/>
                                        <w:left w:val="none" w:sz="0" w:space="0" w:color="auto"/>
                                        <w:bottom w:val="single" w:sz="6" w:space="12" w:color="CCCCCC"/>
                                        <w:right w:val="none" w:sz="0" w:space="0" w:color="auto"/>
                                      </w:divBdr>
                                      <w:divsChild>
                                        <w:div w:id="1804882189">
                                          <w:marLeft w:val="0"/>
                                          <w:marRight w:val="0"/>
                                          <w:marTop w:val="0"/>
                                          <w:marBottom w:val="0"/>
                                          <w:divBdr>
                                            <w:top w:val="none" w:sz="0" w:space="0" w:color="auto"/>
                                            <w:left w:val="none" w:sz="0" w:space="0" w:color="auto"/>
                                            <w:bottom w:val="none" w:sz="0" w:space="0" w:color="auto"/>
                                            <w:right w:val="none" w:sz="0" w:space="0" w:color="auto"/>
                                          </w:divBdr>
                                        </w:div>
                                        <w:div w:id="930090732">
                                          <w:marLeft w:val="0"/>
                                          <w:marRight w:val="0"/>
                                          <w:marTop w:val="0"/>
                                          <w:marBottom w:val="0"/>
                                          <w:divBdr>
                                            <w:top w:val="none" w:sz="0" w:space="0" w:color="auto"/>
                                            <w:left w:val="none" w:sz="0" w:space="0" w:color="auto"/>
                                            <w:bottom w:val="none" w:sz="0" w:space="0" w:color="auto"/>
                                            <w:right w:val="none" w:sz="0" w:space="0" w:color="auto"/>
                                          </w:divBdr>
                                          <w:divsChild>
                                            <w:div w:id="2141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92523">
                      <w:marLeft w:val="0"/>
                      <w:marRight w:val="0"/>
                      <w:marTop w:val="0"/>
                      <w:marBottom w:val="0"/>
                      <w:divBdr>
                        <w:top w:val="none" w:sz="0" w:space="0" w:color="auto"/>
                        <w:left w:val="none" w:sz="0" w:space="0" w:color="auto"/>
                        <w:bottom w:val="none" w:sz="0" w:space="0" w:color="auto"/>
                        <w:right w:val="none" w:sz="0" w:space="0" w:color="auto"/>
                      </w:divBdr>
                      <w:divsChild>
                        <w:div w:id="1819612510">
                          <w:marLeft w:val="0"/>
                          <w:marRight w:val="0"/>
                          <w:marTop w:val="0"/>
                          <w:marBottom w:val="272"/>
                          <w:divBdr>
                            <w:top w:val="none" w:sz="0" w:space="0" w:color="auto"/>
                            <w:left w:val="none" w:sz="0" w:space="0" w:color="auto"/>
                            <w:bottom w:val="none" w:sz="0" w:space="0" w:color="auto"/>
                            <w:right w:val="none" w:sz="0" w:space="0" w:color="auto"/>
                          </w:divBdr>
                          <w:divsChild>
                            <w:div w:id="847908384">
                              <w:marLeft w:val="0"/>
                              <w:marRight w:val="0"/>
                              <w:marTop w:val="0"/>
                              <w:marBottom w:val="0"/>
                              <w:divBdr>
                                <w:top w:val="none" w:sz="0" w:space="0" w:color="auto"/>
                                <w:left w:val="none" w:sz="0" w:space="0" w:color="auto"/>
                                <w:bottom w:val="none" w:sz="0" w:space="0" w:color="auto"/>
                                <w:right w:val="none" w:sz="0" w:space="0" w:color="auto"/>
                              </w:divBdr>
                              <w:divsChild>
                                <w:div w:id="874777318">
                                  <w:marLeft w:val="0"/>
                                  <w:marRight w:val="0"/>
                                  <w:marTop w:val="0"/>
                                  <w:marBottom w:val="0"/>
                                  <w:divBdr>
                                    <w:top w:val="none" w:sz="0" w:space="0" w:color="auto"/>
                                    <w:left w:val="none" w:sz="0" w:space="0" w:color="auto"/>
                                    <w:bottom w:val="none" w:sz="0" w:space="0" w:color="auto"/>
                                    <w:right w:val="none" w:sz="0" w:space="0" w:color="auto"/>
                                  </w:divBdr>
                                  <w:divsChild>
                                    <w:div w:id="2109616315">
                                      <w:marLeft w:val="0"/>
                                      <w:marRight w:val="0"/>
                                      <w:marTop w:val="204"/>
                                      <w:marBottom w:val="0"/>
                                      <w:divBdr>
                                        <w:top w:val="none" w:sz="0" w:space="0" w:color="auto"/>
                                        <w:left w:val="none" w:sz="0" w:space="0" w:color="auto"/>
                                        <w:bottom w:val="single" w:sz="6" w:space="12" w:color="CCCCCC"/>
                                        <w:right w:val="none" w:sz="0" w:space="0" w:color="auto"/>
                                      </w:divBdr>
                                      <w:divsChild>
                                        <w:div w:id="1603755154">
                                          <w:marLeft w:val="0"/>
                                          <w:marRight w:val="0"/>
                                          <w:marTop w:val="0"/>
                                          <w:marBottom w:val="0"/>
                                          <w:divBdr>
                                            <w:top w:val="none" w:sz="0" w:space="0" w:color="auto"/>
                                            <w:left w:val="none" w:sz="0" w:space="0" w:color="auto"/>
                                            <w:bottom w:val="none" w:sz="0" w:space="0" w:color="auto"/>
                                            <w:right w:val="none" w:sz="0" w:space="0" w:color="auto"/>
                                          </w:divBdr>
                                        </w:div>
                                        <w:div w:id="936642373">
                                          <w:marLeft w:val="0"/>
                                          <w:marRight w:val="0"/>
                                          <w:marTop w:val="0"/>
                                          <w:marBottom w:val="0"/>
                                          <w:divBdr>
                                            <w:top w:val="none" w:sz="0" w:space="0" w:color="auto"/>
                                            <w:left w:val="none" w:sz="0" w:space="0" w:color="auto"/>
                                            <w:bottom w:val="none" w:sz="0" w:space="0" w:color="auto"/>
                                            <w:right w:val="none" w:sz="0" w:space="0" w:color="auto"/>
                                          </w:divBdr>
                                          <w:divsChild>
                                            <w:div w:id="16103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1581">
                      <w:marLeft w:val="0"/>
                      <w:marRight w:val="0"/>
                      <w:marTop w:val="0"/>
                      <w:marBottom w:val="0"/>
                      <w:divBdr>
                        <w:top w:val="none" w:sz="0" w:space="0" w:color="auto"/>
                        <w:left w:val="none" w:sz="0" w:space="0" w:color="auto"/>
                        <w:bottom w:val="none" w:sz="0" w:space="0" w:color="auto"/>
                        <w:right w:val="none" w:sz="0" w:space="0" w:color="auto"/>
                      </w:divBdr>
                      <w:divsChild>
                        <w:div w:id="1633561789">
                          <w:marLeft w:val="0"/>
                          <w:marRight w:val="0"/>
                          <w:marTop w:val="0"/>
                          <w:marBottom w:val="272"/>
                          <w:divBdr>
                            <w:top w:val="none" w:sz="0" w:space="0" w:color="auto"/>
                            <w:left w:val="none" w:sz="0" w:space="0" w:color="auto"/>
                            <w:bottom w:val="none" w:sz="0" w:space="0" w:color="auto"/>
                            <w:right w:val="none" w:sz="0" w:space="0" w:color="auto"/>
                          </w:divBdr>
                          <w:divsChild>
                            <w:div w:id="1152715395">
                              <w:marLeft w:val="0"/>
                              <w:marRight w:val="0"/>
                              <w:marTop w:val="0"/>
                              <w:marBottom w:val="0"/>
                              <w:divBdr>
                                <w:top w:val="none" w:sz="0" w:space="0" w:color="auto"/>
                                <w:left w:val="none" w:sz="0" w:space="0" w:color="auto"/>
                                <w:bottom w:val="none" w:sz="0" w:space="0" w:color="auto"/>
                                <w:right w:val="none" w:sz="0" w:space="0" w:color="auto"/>
                              </w:divBdr>
                              <w:divsChild>
                                <w:div w:id="1941641113">
                                  <w:marLeft w:val="0"/>
                                  <w:marRight w:val="0"/>
                                  <w:marTop w:val="0"/>
                                  <w:marBottom w:val="0"/>
                                  <w:divBdr>
                                    <w:top w:val="none" w:sz="0" w:space="0" w:color="auto"/>
                                    <w:left w:val="none" w:sz="0" w:space="0" w:color="auto"/>
                                    <w:bottom w:val="none" w:sz="0" w:space="0" w:color="auto"/>
                                    <w:right w:val="none" w:sz="0" w:space="0" w:color="auto"/>
                                  </w:divBdr>
                                  <w:divsChild>
                                    <w:div w:id="936595563">
                                      <w:marLeft w:val="0"/>
                                      <w:marRight w:val="0"/>
                                      <w:marTop w:val="204"/>
                                      <w:marBottom w:val="0"/>
                                      <w:divBdr>
                                        <w:top w:val="none" w:sz="0" w:space="0" w:color="auto"/>
                                        <w:left w:val="none" w:sz="0" w:space="0" w:color="auto"/>
                                        <w:bottom w:val="single" w:sz="6" w:space="12" w:color="CCCCCC"/>
                                        <w:right w:val="none" w:sz="0" w:space="0" w:color="auto"/>
                                      </w:divBdr>
                                      <w:divsChild>
                                        <w:div w:id="1386873484">
                                          <w:marLeft w:val="0"/>
                                          <w:marRight w:val="0"/>
                                          <w:marTop w:val="0"/>
                                          <w:marBottom w:val="0"/>
                                          <w:divBdr>
                                            <w:top w:val="none" w:sz="0" w:space="0" w:color="auto"/>
                                            <w:left w:val="none" w:sz="0" w:space="0" w:color="auto"/>
                                            <w:bottom w:val="none" w:sz="0" w:space="0" w:color="auto"/>
                                            <w:right w:val="none" w:sz="0" w:space="0" w:color="auto"/>
                                          </w:divBdr>
                                        </w:div>
                                        <w:div w:id="1914385800">
                                          <w:marLeft w:val="0"/>
                                          <w:marRight w:val="0"/>
                                          <w:marTop w:val="0"/>
                                          <w:marBottom w:val="0"/>
                                          <w:divBdr>
                                            <w:top w:val="none" w:sz="0" w:space="0" w:color="auto"/>
                                            <w:left w:val="none" w:sz="0" w:space="0" w:color="auto"/>
                                            <w:bottom w:val="none" w:sz="0" w:space="0" w:color="auto"/>
                                            <w:right w:val="none" w:sz="0" w:space="0" w:color="auto"/>
                                          </w:divBdr>
                                          <w:divsChild>
                                            <w:div w:id="1155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9335">
                      <w:marLeft w:val="0"/>
                      <w:marRight w:val="0"/>
                      <w:marTop w:val="0"/>
                      <w:marBottom w:val="0"/>
                      <w:divBdr>
                        <w:top w:val="none" w:sz="0" w:space="0" w:color="auto"/>
                        <w:left w:val="none" w:sz="0" w:space="0" w:color="auto"/>
                        <w:bottom w:val="none" w:sz="0" w:space="0" w:color="auto"/>
                        <w:right w:val="none" w:sz="0" w:space="0" w:color="auto"/>
                      </w:divBdr>
                      <w:divsChild>
                        <w:div w:id="367798252">
                          <w:marLeft w:val="0"/>
                          <w:marRight w:val="0"/>
                          <w:marTop w:val="0"/>
                          <w:marBottom w:val="272"/>
                          <w:divBdr>
                            <w:top w:val="none" w:sz="0" w:space="0" w:color="auto"/>
                            <w:left w:val="none" w:sz="0" w:space="0" w:color="auto"/>
                            <w:bottom w:val="none" w:sz="0" w:space="0" w:color="auto"/>
                            <w:right w:val="none" w:sz="0" w:space="0" w:color="auto"/>
                          </w:divBdr>
                          <w:divsChild>
                            <w:div w:id="1674989891">
                              <w:marLeft w:val="0"/>
                              <w:marRight w:val="0"/>
                              <w:marTop w:val="0"/>
                              <w:marBottom w:val="0"/>
                              <w:divBdr>
                                <w:top w:val="none" w:sz="0" w:space="0" w:color="auto"/>
                                <w:left w:val="none" w:sz="0" w:space="0" w:color="auto"/>
                                <w:bottom w:val="none" w:sz="0" w:space="0" w:color="auto"/>
                                <w:right w:val="none" w:sz="0" w:space="0" w:color="auto"/>
                              </w:divBdr>
                              <w:divsChild>
                                <w:div w:id="1474131031">
                                  <w:marLeft w:val="0"/>
                                  <w:marRight w:val="0"/>
                                  <w:marTop w:val="0"/>
                                  <w:marBottom w:val="0"/>
                                  <w:divBdr>
                                    <w:top w:val="none" w:sz="0" w:space="0" w:color="auto"/>
                                    <w:left w:val="none" w:sz="0" w:space="0" w:color="auto"/>
                                    <w:bottom w:val="none" w:sz="0" w:space="0" w:color="auto"/>
                                    <w:right w:val="none" w:sz="0" w:space="0" w:color="auto"/>
                                  </w:divBdr>
                                  <w:divsChild>
                                    <w:div w:id="1497649738">
                                      <w:marLeft w:val="0"/>
                                      <w:marRight w:val="0"/>
                                      <w:marTop w:val="204"/>
                                      <w:marBottom w:val="0"/>
                                      <w:divBdr>
                                        <w:top w:val="none" w:sz="0" w:space="0" w:color="auto"/>
                                        <w:left w:val="none" w:sz="0" w:space="0" w:color="auto"/>
                                        <w:bottom w:val="single" w:sz="6" w:space="12" w:color="CCCCCC"/>
                                        <w:right w:val="none" w:sz="0" w:space="0" w:color="auto"/>
                                      </w:divBdr>
                                      <w:divsChild>
                                        <w:div w:id="1332097457">
                                          <w:marLeft w:val="0"/>
                                          <w:marRight w:val="0"/>
                                          <w:marTop w:val="0"/>
                                          <w:marBottom w:val="0"/>
                                          <w:divBdr>
                                            <w:top w:val="none" w:sz="0" w:space="0" w:color="auto"/>
                                            <w:left w:val="none" w:sz="0" w:space="0" w:color="auto"/>
                                            <w:bottom w:val="none" w:sz="0" w:space="0" w:color="auto"/>
                                            <w:right w:val="none" w:sz="0" w:space="0" w:color="auto"/>
                                          </w:divBdr>
                                        </w:div>
                                        <w:div w:id="948314814">
                                          <w:marLeft w:val="0"/>
                                          <w:marRight w:val="0"/>
                                          <w:marTop w:val="0"/>
                                          <w:marBottom w:val="0"/>
                                          <w:divBdr>
                                            <w:top w:val="none" w:sz="0" w:space="0" w:color="auto"/>
                                            <w:left w:val="none" w:sz="0" w:space="0" w:color="auto"/>
                                            <w:bottom w:val="none" w:sz="0" w:space="0" w:color="auto"/>
                                            <w:right w:val="none" w:sz="0" w:space="0" w:color="auto"/>
                                          </w:divBdr>
                                          <w:divsChild>
                                            <w:div w:id="19805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4198">
                      <w:marLeft w:val="0"/>
                      <w:marRight w:val="0"/>
                      <w:marTop w:val="0"/>
                      <w:marBottom w:val="0"/>
                      <w:divBdr>
                        <w:top w:val="none" w:sz="0" w:space="0" w:color="auto"/>
                        <w:left w:val="none" w:sz="0" w:space="0" w:color="auto"/>
                        <w:bottom w:val="none" w:sz="0" w:space="0" w:color="auto"/>
                        <w:right w:val="none" w:sz="0" w:space="0" w:color="auto"/>
                      </w:divBdr>
                      <w:divsChild>
                        <w:div w:id="1905026833">
                          <w:marLeft w:val="0"/>
                          <w:marRight w:val="0"/>
                          <w:marTop w:val="0"/>
                          <w:marBottom w:val="272"/>
                          <w:divBdr>
                            <w:top w:val="none" w:sz="0" w:space="0" w:color="auto"/>
                            <w:left w:val="none" w:sz="0" w:space="0" w:color="auto"/>
                            <w:bottom w:val="none" w:sz="0" w:space="0" w:color="auto"/>
                            <w:right w:val="none" w:sz="0" w:space="0" w:color="auto"/>
                          </w:divBdr>
                          <w:divsChild>
                            <w:div w:id="83456975">
                              <w:marLeft w:val="0"/>
                              <w:marRight w:val="0"/>
                              <w:marTop w:val="0"/>
                              <w:marBottom w:val="0"/>
                              <w:divBdr>
                                <w:top w:val="none" w:sz="0" w:space="0" w:color="auto"/>
                                <w:left w:val="none" w:sz="0" w:space="0" w:color="auto"/>
                                <w:bottom w:val="none" w:sz="0" w:space="0" w:color="auto"/>
                                <w:right w:val="none" w:sz="0" w:space="0" w:color="auto"/>
                              </w:divBdr>
                              <w:divsChild>
                                <w:div w:id="1340695586">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204"/>
                                      <w:marBottom w:val="0"/>
                                      <w:divBdr>
                                        <w:top w:val="none" w:sz="0" w:space="0" w:color="auto"/>
                                        <w:left w:val="none" w:sz="0" w:space="0" w:color="auto"/>
                                        <w:bottom w:val="single" w:sz="6" w:space="12" w:color="CCCCCC"/>
                                        <w:right w:val="none" w:sz="0" w:space="0" w:color="auto"/>
                                      </w:divBdr>
                                      <w:divsChild>
                                        <w:div w:id="1359741747">
                                          <w:marLeft w:val="0"/>
                                          <w:marRight w:val="0"/>
                                          <w:marTop w:val="0"/>
                                          <w:marBottom w:val="0"/>
                                          <w:divBdr>
                                            <w:top w:val="none" w:sz="0" w:space="0" w:color="auto"/>
                                            <w:left w:val="none" w:sz="0" w:space="0" w:color="auto"/>
                                            <w:bottom w:val="none" w:sz="0" w:space="0" w:color="auto"/>
                                            <w:right w:val="none" w:sz="0" w:space="0" w:color="auto"/>
                                          </w:divBdr>
                                        </w:div>
                                        <w:div w:id="1260025985">
                                          <w:marLeft w:val="0"/>
                                          <w:marRight w:val="0"/>
                                          <w:marTop w:val="0"/>
                                          <w:marBottom w:val="0"/>
                                          <w:divBdr>
                                            <w:top w:val="none" w:sz="0" w:space="0" w:color="auto"/>
                                            <w:left w:val="none" w:sz="0" w:space="0" w:color="auto"/>
                                            <w:bottom w:val="none" w:sz="0" w:space="0" w:color="auto"/>
                                            <w:right w:val="none" w:sz="0" w:space="0" w:color="auto"/>
                                          </w:divBdr>
                                          <w:divsChild>
                                            <w:div w:id="9215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05432">
                      <w:marLeft w:val="0"/>
                      <w:marRight w:val="0"/>
                      <w:marTop w:val="0"/>
                      <w:marBottom w:val="0"/>
                      <w:divBdr>
                        <w:top w:val="none" w:sz="0" w:space="0" w:color="auto"/>
                        <w:left w:val="none" w:sz="0" w:space="0" w:color="auto"/>
                        <w:bottom w:val="none" w:sz="0" w:space="0" w:color="auto"/>
                        <w:right w:val="none" w:sz="0" w:space="0" w:color="auto"/>
                      </w:divBdr>
                      <w:divsChild>
                        <w:div w:id="744885283">
                          <w:marLeft w:val="0"/>
                          <w:marRight w:val="0"/>
                          <w:marTop w:val="0"/>
                          <w:marBottom w:val="272"/>
                          <w:divBdr>
                            <w:top w:val="none" w:sz="0" w:space="0" w:color="auto"/>
                            <w:left w:val="none" w:sz="0" w:space="0" w:color="auto"/>
                            <w:bottom w:val="none" w:sz="0" w:space="0" w:color="auto"/>
                            <w:right w:val="none" w:sz="0" w:space="0" w:color="auto"/>
                          </w:divBdr>
                          <w:divsChild>
                            <w:div w:id="1973780463">
                              <w:marLeft w:val="0"/>
                              <w:marRight w:val="0"/>
                              <w:marTop w:val="0"/>
                              <w:marBottom w:val="0"/>
                              <w:divBdr>
                                <w:top w:val="none" w:sz="0" w:space="0" w:color="auto"/>
                                <w:left w:val="none" w:sz="0" w:space="0" w:color="auto"/>
                                <w:bottom w:val="none" w:sz="0" w:space="0" w:color="auto"/>
                                <w:right w:val="none" w:sz="0" w:space="0" w:color="auto"/>
                              </w:divBdr>
                              <w:divsChild>
                                <w:div w:id="453447981">
                                  <w:marLeft w:val="0"/>
                                  <w:marRight w:val="0"/>
                                  <w:marTop w:val="0"/>
                                  <w:marBottom w:val="0"/>
                                  <w:divBdr>
                                    <w:top w:val="none" w:sz="0" w:space="0" w:color="auto"/>
                                    <w:left w:val="none" w:sz="0" w:space="0" w:color="auto"/>
                                    <w:bottom w:val="none" w:sz="0" w:space="0" w:color="auto"/>
                                    <w:right w:val="none" w:sz="0" w:space="0" w:color="auto"/>
                                  </w:divBdr>
                                  <w:divsChild>
                                    <w:div w:id="1788548788">
                                      <w:marLeft w:val="0"/>
                                      <w:marRight w:val="0"/>
                                      <w:marTop w:val="204"/>
                                      <w:marBottom w:val="0"/>
                                      <w:divBdr>
                                        <w:top w:val="none" w:sz="0" w:space="0" w:color="auto"/>
                                        <w:left w:val="none" w:sz="0" w:space="0" w:color="auto"/>
                                        <w:bottom w:val="single" w:sz="6" w:space="12" w:color="CCCCCC"/>
                                        <w:right w:val="none" w:sz="0" w:space="0" w:color="auto"/>
                                      </w:divBdr>
                                      <w:divsChild>
                                        <w:div w:id="1536650882">
                                          <w:marLeft w:val="0"/>
                                          <w:marRight w:val="0"/>
                                          <w:marTop w:val="0"/>
                                          <w:marBottom w:val="0"/>
                                          <w:divBdr>
                                            <w:top w:val="none" w:sz="0" w:space="0" w:color="auto"/>
                                            <w:left w:val="none" w:sz="0" w:space="0" w:color="auto"/>
                                            <w:bottom w:val="none" w:sz="0" w:space="0" w:color="auto"/>
                                            <w:right w:val="none" w:sz="0" w:space="0" w:color="auto"/>
                                          </w:divBdr>
                                        </w:div>
                                        <w:div w:id="322318772">
                                          <w:marLeft w:val="0"/>
                                          <w:marRight w:val="0"/>
                                          <w:marTop w:val="0"/>
                                          <w:marBottom w:val="0"/>
                                          <w:divBdr>
                                            <w:top w:val="none" w:sz="0" w:space="0" w:color="auto"/>
                                            <w:left w:val="none" w:sz="0" w:space="0" w:color="auto"/>
                                            <w:bottom w:val="none" w:sz="0" w:space="0" w:color="auto"/>
                                            <w:right w:val="none" w:sz="0" w:space="0" w:color="auto"/>
                                          </w:divBdr>
                                          <w:divsChild>
                                            <w:div w:id="430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8986">
                      <w:marLeft w:val="0"/>
                      <w:marRight w:val="0"/>
                      <w:marTop w:val="0"/>
                      <w:marBottom w:val="0"/>
                      <w:divBdr>
                        <w:top w:val="none" w:sz="0" w:space="0" w:color="auto"/>
                        <w:left w:val="none" w:sz="0" w:space="0" w:color="auto"/>
                        <w:bottom w:val="none" w:sz="0" w:space="0" w:color="auto"/>
                        <w:right w:val="none" w:sz="0" w:space="0" w:color="auto"/>
                      </w:divBdr>
                      <w:divsChild>
                        <w:div w:id="2052992393">
                          <w:marLeft w:val="0"/>
                          <w:marRight w:val="0"/>
                          <w:marTop w:val="0"/>
                          <w:marBottom w:val="272"/>
                          <w:divBdr>
                            <w:top w:val="none" w:sz="0" w:space="0" w:color="auto"/>
                            <w:left w:val="none" w:sz="0" w:space="0" w:color="auto"/>
                            <w:bottom w:val="none" w:sz="0" w:space="0" w:color="auto"/>
                            <w:right w:val="none" w:sz="0" w:space="0" w:color="auto"/>
                          </w:divBdr>
                          <w:divsChild>
                            <w:div w:id="686299067">
                              <w:marLeft w:val="0"/>
                              <w:marRight w:val="0"/>
                              <w:marTop w:val="0"/>
                              <w:marBottom w:val="0"/>
                              <w:divBdr>
                                <w:top w:val="none" w:sz="0" w:space="0" w:color="auto"/>
                                <w:left w:val="none" w:sz="0" w:space="0" w:color="auto"/>
                                <w:bottom w:val="none" w:sz="0" w:space="0" w:color="auto"/>
                                <w:right w:val="none" w:sz="0" w:space="0" w:color="auto"/>
                              </w:divBdr>
                              <w:divsChild>
                                <w:div w:id="977415566">
                                  <w:marLeft w:val="0"/>
                                  <w:marRight w:val="0"/>
                                  <w:marTop w:val="0"/>
                                  <w:marBottom w:val="0"/>
                                  <w:divBdr>
                                    <w:top w:val="none" w:sz="0" w:space="0" w:color="auto"/>
                                    <w:left w:val="none" w:sz="0" w:space="0" w:color="auto"/>
                                    <w:bottom w:val="none" w:sz="0" w:space="0" w:color="auto"/>
                                    <w:right w:val="none" w:sz="0" w:space="0" w:color="auto"/>
                                  </w:divBdr>
                                  <w:divsChild>
                                    <w:div w:id="1396659509">
                                      <w:marLeft w:val="0"/>
                                      <w:marRight w:val="0"/>
                                      <w:marTop w:val="204"/>
                                      <w:marBottom w:val="0"/>
                                      <w:divBdr>
                                        <w:top w:val="none" w:sz="0" w:space="0" w:color="auto"/>
                                        <w:left w:val="none" w:sz="0" w:space="0" w:color="auto"/>
                                        <w:bottom w:val="single" w:sz="6" w:space="12" w:color="CCCCCC"/>
                                        <w:right w:val="none" w:sz="0" w:space="0" w:color="auto"/>
                                      </w:divBdr>
                                      <w:divsChild>
                                        <w:div w:id="825632530">
                                          <w:marLeft w:val="0"/>
                                          <w:marRight w:val="0"/>
                                          <w:marTop w:val="0"/>
                                          <w:marBottom w:val="0"/>
                                          <w:divBdr>
                                            <w:top w:val="none" w:sz="0" w:space="0" w:color="auto"/>
                                            <w:left w:val="none" w:sz="0" w:space="0" w:color="auto"/>
                                            <w:bottom w:val="none" w:sz="0" w:space="0" w:color="auto"/>
                                            <w:right w:val="none" w:sz="0" w:space="0" w:color="auto"/>
                                          </w:divBdr>
                                        </w:div>
                                        <w:div w:id="102850282">
                                          <w:marLeft w:val="0"/>
                                          <w:marRight w:val="0"/>
                                          <w:marTop w:val="0"/>
                                          <w:marBottom w:val="0"/>
                                          <w:divBdr>
                                            <w:top w:val="none" w:sz="0" w:space="0" w:color="auto"/>
                                            <w:left w:val="none" w:sz="0" w:space="0" w:color="auto"/>
                                            <w:bottom w:val="none" w:sz="0" w:space="0" w:color="auto"/>
                                            <w:right w:val="none" w:sz="0" w:space="0" w:color="auto"/>
                                          </w:divBdr>
                                          <w:divsChild>
                                            <w:div w:id="18428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272"/>
                          <w:divBdr>
                            <w:top w:val="none" w:sz="0" w:space="0" w:color="auto"/>
                            <w:left w:val="none" w:sz="0" w:space="0" w:color="auto"/>
                            <w:bottom w:val="none" w:sz="0" w:space="0" w:color="auto"/>
                            <w:right w:val="none" w:sz="0" w:space="0" w:color="auto"/>
                          </w:divBdr>
                          <w:divsChild>
                            <w:div w:id="392315709">
                              <w:marLeft w:val="0"/>
                              <w:marRight w:val="0"/>
                              <w:marTop w:val="0"/>
                              <w:marBottom w:val="0"/>
                              <w:divBdr>
                                <w:top w:val="none" w:sz="0" w:space="0" w:color="auto"/>
                                <w:left w:val="none" w:sz="0" w:space="0" w:color="auto"/>
                                <w:bottom w:val="none" w:sz="0" w:space="0" w:color="auto"/>
                                <w:right w:val="none" w:sz="0" w:space="0" w:color="auto"/>
                              </w:divBdr>
                              <w:divsChild>
                                <w:div w:id="1594581973">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204"/>
                                      <w:marBottom w:val="0"/>
                                      <w:divBdr>
                                        <w:top w:val="none" w:sz="0" w:space="0" w:color="auto"/>
                                        <w:left w:val="none" w:sz="0" w:space="0" w:color="auto"/>
                                        <w:bottom w:val="single" w:sz="6" w:space="12" w:color="CCCCCC"/>
                                        <w:right w:val="none" w:sz="0" w:space="0" w:color="auto"/>
                                      </w:divBdr>
                                      <w:divsChild>
                                        <w:div w:id="257297017">
                                          <w:marLeft w:val="0"/>
                                          <w:marRight w:val="0"/>
                                          <w:marTop w:val="0"/>
                                          <w:marBottom w:val="0"/>
                                          <w:divBdr>
                                            <w:top w:val="none" w:sz="0" w:space="0" w:color="auto"/>
                                            <w:left w:val="none" w:sz="0" w:space="0" w:color="auto"/>
                                            <w:bottom w:val="none" w:sz="0" w:space="0" w:color="auto"/>
                                            <w:right w:val="none" w:sz="0" w:space="0" w:color="auto"/>
                                          </w:divBdr>
                                        </w:div>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27516">
                      <w:marLeft w:val="0"/>
                      <w:marRight w:val="0"/>
                      <w:marTop w:val="0"/>
                      <w:marBottom w:val="0"/>
                      <w:divBdr>
                        <w:top w:val="none" w:sz="0" w:space="0" w:color="auto"/>
                        <w:left w:val="none" w:sz="0" w:space="0" w:color="auto"/>
                        <w:bottom w:val="none" w:sz="0" w:space="0" w:color="auto"/>
                        <w:right w:val="none" w:sz="0" w:space="0" w:color="auto"/>
                      </w:divBdr>
                      <w:divsChild>
                        <w:div w:id="1521163806">
                          <w:marLeft w:val="0"/>
                          <w:marRight w:val="0"/>
                          <w:marTop w:val="0"/>
                          <w:marBottom w:val="272"/>
                          <w:divBdr>
                            <w:top w:val="none" w:sz="0" w:space="0" w:color="auto"/>
                            <w:left w:val="none" w:sz="0" w:space="0" w:color="auto"/>
                            <w:bottom w:val="none" w:sz="0" w:space="0" w:color="auto"/>
                            <w:right w:val="none" w:sz="0" w:space="0" w:color="auto"/>
                          </w:divBdr>
                          <w:divsChild>
                            <w:div w:id="840580553">
                              <w:marLeft w:val="0"/>
                              <w:marRight w:val="0"/>
                              <w:marTop w:val="0"/>
                              <w:marBottom w:val="0"/>
                              <w:divBdr>
                                <w:top w:val="none" w:sz="0" w:space="0" w:color="auto"/>
                                <w:left w:val="none" w:sz="0" w:space="0" w:color="auto"/>
                                <w:bottom w:val="none" w:sz="0" w:space="0" w:color="auto"/>
                                <w:right w:val="none" w:sz="0" w:space="0" w:color="auto"/>
                              </w:divBdr>
                              <w:divsChild>
                                <w:div w:id="1126268748">
                                  <w:marLeft w:val="0"/>
                                  <w:marRight w:val="0"/>
                                  <w:marTop w:val="0"/>
                                  <w:marBottom w:val="0"/>
                                  <w:divBdr>
                                    <w:top w:val="none" w:sz="0" w:space="0" w:color="auto"/>
                                    <w:left w:val="none" w:sz="0" w:space="0" w:color="auto"/>
                                    <w:bottom w:val="none" w:sz="0" w:space="0" w:color="auto"/>
                                    <w:right w:val="none" w:sz="0" w:space="0" w:color="auto"/>
                                  </w:divBdr>
                                  <w:divsChild>
                                    <w:div w:id="177550854">
                                      <w:marLeft w:val="0"/>
                                      <w:marRight w:val="0"/>
                                      <w:marTop w:val="204"/>
                                      <w:marBottom w:val="0"/>
                                      <w:divBdr>
                                        <w:top w:val="none" w:sz="0" w:space="0" w:color="auto"/>
                                        <w:left w:val="none" w:sz="0" w:space="0" w:color="auto"/>
                                        <w:bottom w:val="single" w:sz="6" w:space="12" w:color="CCCCCC"/>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
                                        <w:div w:id="1161506573">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2775">
                      <w:marLeft w:val="0"/>
                      <w:marRight w:val="0"/>
                      <w:marTop w:val="0"/>
                      <w:marBottom w:val="0"/>
                      <w:divBdr>
                        <w:top w:val="none" w:sz="0" w:space="0" w:color="auto"/>
                        <w:left w:val="none" w:sz="0" w:space="0" w:color="auto"/>
                        <w:bottom w:val="none" w:sz="0" w:space="0" w:color="auto"/>
                        <w:right w:val="none" w:sz="0" w:space="0" w:color="auto"/>
                      </w:divBdr>
                      <w:divsChild>
                        <w:div w:id="917863763">
                          <w:marLeft w:val="0"/>
                          <w:marRight w:val="0"/>
                          <w:marTop w:val="0"/>
                          <w:marBottom w:val="272"/>
                          <w:divBdr>
                            <w:top w:val="none" w:sz="0" w:space="0" w:color="auto"/>
                            <w:left w:val="none" w:sz="0" w:space="0" w:color="auto"/>
                            <w:bottom w:val="none" w:sz="0" w:space="0" w:color="auto"/>
                            <w:right w:val="none" w:sz="0" w:space="0" w:color="auto"/>
                          </w:divBdr>
                          <w:divsChild>
                            <w:div w:id="1909920083">
                              <w:marLeft w:val="0"/>
                              <w:marRight w:val="0"/>
                              <w:marTop w:val="0"/>
                              <w:marBottom w:val="0"/>
                              <w:divBdr>
                                <w:top w:val="none" w:sz="0" w:space="0" w:color="auto"/>
                                <w:left w:val="none" w:sz="0" w:space="0" w:color="auto"/>
                                <w:bottom w:val="none" w:sz="0" w:space="0" w:color="auto"/>
                                <w:right w:val="none" w:sz="0" w:space="0" w:color="auto"/>
                              </w:divBdr>
                              <w:divsChild>
                                <w:div w:id="1361205477">
                                  <w:marLeft w:val="0"/>
                                  <w:marRight w:val="0"/>
                                  <w:marTop w:val="0"/>
                                  <w:marBottom w:val="0"/>
                                  <w:divBdr>
                                    <w:top w:val="none" w:sz="0" w:space="0" w:color="auto"/>
                                    <w:left w:val="none" w:sz="0" w:space="0" w:color="auto"/>
                                    <w:bottom w:val="none" w:sz="0" w:space="0" w:color="auto"/>
                                    <w:right w:val="none" w:sz="0" w:space="0" w:color="auto"/>
                                  </w:divBdr>
                                  <w:divsChild>
                                    <w:div w:id="1324696187">
                                      <w:marLeft w:val="0"/>
                                      <w:marRight w:val="0"/>
                                      <w:marTop w:val="204"/>
                                      <w:marBottom w:val="0"/>
                                      <w:divBdr>
                                        <w:top w:val="none" w:sz="0" w:space="0" w:color="auto"/>
                                        <w:left w:val="none" w:sz="0" w:space="0" w:color="auto"/>
                                        <w:bottom w:val="single" w:sz="6" w:space="12" w:color="CCCCCC"/>
                                        <w:right w:val="none" w:sz="0" w:space="0" w:color="auto"/>
                                      </w:divBdr>
                                      <w:divsChild>
                                        <w:div w:id="1482967542">
                                          <w:marLeft w:val="0"/>
                                          <w:marRight w:val="0"/>
                                          <w:marTop w:val="0"/>
                                          <w:marBottom w:val="0"/>
                                          <w:divBdr>
                                            <w:top w:val="none" w:sz="0" w:space="0" w:color="auto"/>
                                            <w:left w:val="none" w:sz="0" w:space="0" w:color="auto"/>
                                            <w:bottom w:val="none" w:sz="0" w:space="0" w:color="auto"/>
                                            <w:right w:val="none" w:sz="0" w:space="0" w:color="auto"/>
                                          </w:divBdr>
                                        </w:div>
                                        <w:div w:id="795954620">
                                          <w:marLeft w:val="0"/>
                                          <w:marRight w:val="0"/>
                                          <w:marTop w:val="0"/>
                                          <w:marBottom w:val="0"/>
                                          <w:divBdr>
                                            <w:top w:val="none" w:sz="0" w:space="0" w:color="auto"/>
                                            <w:left w:val="none" w:sz="0" w:space="0" w:color="auto"/>
                                            <w:bottom w:val="none" w:sz="0" w:space="0" w:color="auto"/>
                                            <w:right w:val="none" w:sz="0" w:space="0" w:color="auto"/>
                                          </w:divBdr>
                                          <w:divsChild>
                                            <w:div w:id="2219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861">
                      <w:marLeft w:val="0"/>
                      <w:marRight w:val="0"/>
                      <w:marTop w:val="0"/>
                      <w:marBottom w:val="0"/>
                      <w:divBdr>
                        <w:top w:val="none" w:sz="0" w:space="0" w:color="auto"/>
                        <w:left w:val="none" w:sz="0" w:space="0" w:color="auto"/>
                        <w:bottom w:val="none" w:sz="0" w:space="0" w:color="auto"/>
                        <w:right w:val="none" w:sz="0" w:space="0" w:color="auto"/>
                      </w:divBdr>
                      <w:divsChild>
                        <w:div w:id="1880163289">
                          <w:marLeft w:val="0"/>
                          <w:marRight w:val="0"/>
                          <w:marTop w:val="0"/>
                          <w:marBottom w:val="272"/>
                          <w:divBdr>
                            <w:top w:val="none" w:sz="0" w:space="0" w:color="auto"/>
                            <w:left w:val="none" w:sz="0" w:space="0" w:color="auto"/>
                            <w:bottom w:val="none" w:sz="0" w:space="0" w:color="auto"/>
                            <w:right w:val="none" w:sz="0" w:space="0" w:color="auto"/>
                          </w:divBdr>
                          <w:divsChild>
                            <w:div w:id="1391266082">
                              <w:marLeft w:val="0"/>
                              <w:marRight w:val="0"/>
                              <w:marTop w:val="0"/>
                              <w:marBottom w:val="0"/>
                              <w:divBdr>
                                <w:top w:val="none" w:sz="0" w:space="0" w:color="auto"/>
                                <w:left w:val="none" w:sz="0" w:space="0" w:color="auto"/>
                                <w:bottom w:val="none" w:sz="0" w:space="0" w:color="auto"/>
                                <w:right w:val="none" w:sz="0" w:space="0" w:color="auto"/>
                              </w:divBdr>
                              <w:divsChild>
                                <w:div w:id="1475020949">
                                  <w:marLeft w:val="0"/>
                                  <w:marRight w:val="0"/>
                                  <w:marTop w:val="0"/>
                                  <w:marBottom w:val="0"/>
                                  <w:divBdr>
                                    <w:top w:val="none" w:sz="0" w:space="0" w:color="auto"/>
                                    <w:left w:val="none" w:sz="0" w:space="0" w:color="auto"/>
                                    <w:bottom w:val="none" w:sz="0" w:space="0" w:color="auto"/>
                                    <w:right w:val="none" w:sz="0" w:space="0" w:color="auto"/>
                                  </w:divBdr>
                                  <w:divsChild>
                                    <w:div w:id="264508557">
                                      <w:marLeft w:val="0"/>
                                      <w:marRight w:val="0"/>
                                      <w:marTop w:val="204"/>
                                      <w:marBottom w:val="0"/>
                                      <w:divBdr>
                                        <w:top w:val="none" w:sz="0" w:space="0" w:color="auto"/>
                                        <w:left w:val="none" w:sz="0" w:space="0" w:color="auto"/>
                                        <w:bottom w:val="single" w:sz="6" w:space="12" w:color="CCCCCC"/>
                                        <w:right w:val="none" w:sz="0" w:space="0" w:color="auto"/>
                                      </w:divBdr>
                                      <w:divsChild>
                                        <w:div w:id="1011299074">
                                          <w:marLeft w:val="0"/>
                                          <w:marRight w:val="0"/>
                                          <w:marTop w:val="0"/>
                                          <w:marBottom w:val="0"/>
                                          <w:divBdr>
                                            <w:top w:val="none" w:sz="0" w:space="0" w:color="auto"/>
                                            <w:left w:val="none" w:sz="0" w:space="0" w:color="auto"/>
                                            <w:bottom w:val="none" w:sz="0" w:space="0" w:color="auto"/>
                                            <w:right w:val="none" w:sz="0" w:space="0" w:color="auto"/>
                                          </w:divBdr>
                                        </w:div>
                                        <w:div w:id="1700352289">
                                          <w:marLeft w:val="0"/>
                                          <w:marRight w:val="0"/>
                                          <w:marTop w:val="0"/>
                                          <w:marBottom w:val="0"/>
                                          <w:divBdr>
                                            <w:top w:val="none" w:sz="0" w:space="0" w:color="auto"/>
                                            <w:left w:val="none" w:sz="0" w:space="0" w:color="auto"/>
                                            <w:bottom w:val="none" w:sz="0" w:space="0" w:color="auto"/>
                                            <w:right w:val="none" w:sz="0" w:space="0" w:color="auto"/>
                                          </w:divBdr>
                                          <w:divsChild>
                                            <w:div w:id="1995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4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lass.teiath.gr/modules/units/?course=TIE268&amp;id=2937" TargetMode="External"/><Relationship Id="rId18" Type="http://schemas.openxmlformats.org/officeDocument/2006/relationships/hyperlink" Target="https://eclass.teiath.gr/modules/units/?course=TIE268&amp;id=2949" TargetMode="External"/><Relationship Id="rId3" Type="http://schemas.openxmlformats.org/officeDocument/2006/relationships/numbering" Target="numbering.xml"/><Relationship Id="rId21" Type="http://schemas.openxmlformats.org/officeDocument/2006/relationships/hyperlink" Target="https://eclass.teiath.gr/modules/units/?course=TIE268&amp;id=2962" TargetMode="External"/><Relationship Id="rId7" Type="http://schemas.openxmlformats.org/officeDocument/2006/relationships/footnotes" Target="footnotes.xml"/><Relationship Id="rId12" Type="http://schemas.openxmlformats.org/officeDocument/2006/relationships/hyperlink" Target="https://eclass.teiath.gr/modules/units/?course=TIE268&amp;id=2941" TargetMode="External"/><Relationship Id="rId17" Type="http://schemas.openxmlformats.org/officeDocument/2006/relationships/hyperlink" Target="https://eclass.teiath.gr/modules/units/?course=TIE268&amp;id=2944" TargetMode="External"/><Relationship Id="rId2" Type="http://schemas.openxmlformats.org/officeDocument/2006/relationships/customXml" Target="../customXml/item2.xml"/><Relationship Id="rId16" Type="http://schemas.openxmlformats.org/officeDocument/2006/relationships/hyperlink" Target="https://eclass.teiath.gr/modules/units/?course=TIE268&amp;id=2940" TargetMode="External"/><Relationship Id="rId20" Type="http://schemas.openxmlformats.org/officeDocument/2006/relationships/hyperlink" Target="https://eclass.teiath.gr/modules/units/?course=TIE268&amp;id=2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lass.teiath.gr/modules/units/?course=TIE268&amp;id=294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lass.teiath.gr/modules/units/?course=TIE268&amp;id=2946"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eclass.teiath.gr/modules/units/?course=TIE268&amp;id=294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class.teiath.gr/modules/units/?course=TIE268&amp;id=293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5F91B618347A88A9394F29B31BA58"/>
        <w:category>
          <w:name w:val="Γενικά"/>
          <w:gallery w:val="placeholder"/>
        </w:category>
        <w:types>
          <w:type w:val="bbPlcHdr"/>
        </w:types>
        <w:behaviors>
          <w:behavior w:val="content"/>
        </w:behaviors>
        <w:guid w:val="{71D9AC92-16BD-4CB6-9EA8-9ACF8E250AF9}"/>
      </w:docPartPr>
      <w:docPartBody>
        <w:p w:rsidR="00F057CD" w:rsidRDefault="005D3071" w:rsidP="005D3071">
          <w:pPr>
            <w:pStyle w:val="36B5F91B618347A88A9394F29B31BA58"/>
          </w:pPr>
          <w:r>
            <w:rPr>
              <w:rFonts w:asciiTheme="majorHAnsi" w:eastAsiaTheme="majorEastAsia" w:hAnsiTheme="majorHAnsi" w:cstheme="majorBidi"/>
              <w:b/>
              <w:bCs/>
              <w:color w:val="FFFFFF" w:themeColor="background1"/>
              <w:sz w:val="72"/>
              <w:szCs w:val="72"/>
            </w:rPr>
            <w:t>[Έτος]</w:t>
          </w:r>
        </w:p>
      </w:docPartBody>
    </w:docPart>
    <w:docPart>
      <w:docPartPr>
        <w:name w:val="B52810A6EBDA44A189221DD556B2C5AF"/>
        <w:category>
          <w:name w:val="Γενικά"/>
          <w:gallery w:val="placeholder"/>
        </w:category>
        <w:types>
          <w:type w:val="bbPlcHdr"/>
        </w:types>
        <w:behaviors>
          <w:behavior w:val="content"/>
        </w:behaviors>
        <w:guid w:val="{6FA8E1A2-B860-435A-BF66-D0D54FF5CECF}"/>
      </w:docPartPr>
      <w:docPartBody>
        <w:p w:rsidR="00F057CD" w:rsidRDefault="005D3071" w:rsidP="005D3071">
          <w:pPr>
            <w:pStyle w:val="B52810A6EBDA44A189221DD556B2C5AF"/>
          </w:pPr>
          <w:r>
            <w:rPr>
              <w:color w:val="7B7B7B" w:themeColor="accent3" w:themeShade="BF"/>
            </w:rPr>
            <w:t>[Πληκτρολογήστε το όνομα του συντάκτη]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D3071"/>
    <w:rsid w:val="00003292"/>
    <w:rsid w:val="00046C0C"/>
    <w:rsid w:val="000F59E1"/>
    <w:rsid w:val="00104CCF"/>
    <w:rsid w:val="00144E61"/>
    <w:rsid w:val="00183A6E"/>
    <w:rsid w:val="00184977"/>
    <w:rsid w:val="001D0405"/>
    <w:rsid w:val="001E33FA"/>
    <w:rsid w:val="001E3A33"/>
    <w:rsid w:val="00253ED3"/>
    <w:rsid w:val="00255DA7"/>
    <w:rsid w:val="002C4A79"/>
    <w:rsid w:val="00374592"/>
    <w:rsid w:val="003D461D"/>
    <w:rsid w:val="003F1EAB"/>
    <w:rsid w:val="0042195E"/>
    <w:rsid w:val="00445F31"/>
    <w:rsid w:val="00585090"/>
    <w:rsid w:val="005A4DCA"/>
    <w:rsid w:val="005D3071"/>
    <w:rsid w:val="00662012"/>
    <w:rsid w:val="00673DA2"/>
    <w:rsid w:val="006B03AB"/>
    <w:rsid w:val="0074206E"/>
    <w:rsid w:val="007D672E"/>
    <w:rsid w:val="00825D87"/>
    <w:rsid w:val="008436B1"/>
    <w:rsid w:val="00880129"/>
    <w:rsid w:val="008850D8"/>
    <w:rsid w:val="00917E8C"/>
    <w:rsid w:val="00921B2D"/>
    <w:rsid w:val="00947283"/>
    <w:rsid w:val="009C67CE"/>
    <w:rsid w:val="00A6515D"/>
    <w:rsid w:val="00A857DD"/>
    <w:rsid w:val="00AE38DD"/>
    <w:rsid w:val="00B44486"/>
    <w:rsid w:val="00B645A4"/>
    <w:rsid w:val="00BC1756"/>
    <w:rsid w:val="00BC39BA"/>
    <w:rsid w:val="00C570FD"/>
    <w:rsid w:val="00C8190D"/>
    <w:rsid w:val="00CA3AD8"/>
    <w:rsid w:val="00E0274D"/>
    <w:rsid w:val="00E10F73"/>
    <w:rsid w:val="00E14E42"/>
    <w:rsid w:val="00E30D6B"/>
    <w:rsid w:val="00F057CD"/>
    <w:rsid w:val="00F35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7D18E1A1C14D83B2C18279C90F61F7">
    <w:name w:val="E07D18E1A1C14D83B2C18279C90F61F7"/>
    <w:rsid w:val="005D3071"/>
  </w:style>
  <w:style w:type="paragraph" w:customStyle="1" w:styleId="FF228EBD53614996A11D79191DD168BE">
    <w:name w:val="FF228EBD53614996A11D79191DD168BE"/>
    <w:rsid w:val="005D3071"/>
  </w:style>
  <w:style w:type="paragraph" w:customStyle="1" w:styleId="000C8A5B11F84E75BF312D7DE51BAB0A">
    <w:name w:val="000C8A5B11F84E75BF312D7DE51BAB0A"/>
    <w:rsid w:val="005D3071"/>
  </w:style>
  <w:style w:type="paragraph" w:customStyle="1" w:styleId="E070FAC57D60457AA246457DBF338890">
    <w:name w:val="E070FAC57D60457AA246457DBF338890"/>
    <w:rsid w:val="005D3071"/>
  </w:style>
  <w:style w:type="paragraph" w:customStyle="1" w:styleId="31383A00A18A4047AD62F1D24102459A">
    <w:name w:val="31383A00A18A4047AD62F1D24102459A"/>
    <w:rsid w:val="005D3071"/>
  </w:style>
  <w:style w:type="paragraph" w:customStyle="1" w:styleId="D3D662B0804A4320BCFE12304618C3D5">
    <w:name w:val="D3D662B0804A4320BCFE12304618C3D5"/>
    <w:rsid w:val="005D3071"/>
  </w:style>
  <w:style w:type="paragraph" w:customStyle="1" w:styleId="D95BC34123C4412D991B413B9E783833">
    <w:name w:val="D95BC34123C4412D991B413B9E783833"/>
    <w:rsid w:val="005D3071"/>
  </w:style>
  <w:style w:type="paragraph" w:customStyle="1" w:styleId="106974E85147438FA487135D8568408C">
    <w:name w:val="106974E85147438FA487135D8568408C"/>
    <w:rsid w:val="005D3071"/>
  </w:style>
  <w:style w:type="paragraph" w:customStyle="1" w:styleId="36B5F91B618347A88A9394F29B31BA58">
    <w:name w:val="36B5F91B618347A88A9394F29B31BA58"/>
    <w:rsid w:val="005D3071"/>
  </w:style>
  <w:style w:type="paragraph" w:customStyle="1" w:styleId="7DC03244EA7A4C12BA495C88A4DF5C27">
    <w:name w:val="7DC03244EA7A4C12BA495C88A4DF5C27"/>
    <w:rsid w:val="005D3071"/>
  </w:style>
  <w:style w:type="paragraph" w:customStyle="1" w:styleId="B52810A6EBDA44A189221DD556B2C5AF">
    <w:name w:val="B52810A6EBDA44A189221DD556B2C5AF"/>
    <w:rsid w:val="005D3071"/>
  </w:style>
  <w:style w:type="paragraph" w:customStyle="1" w:styleId="B53126D92D5F41FE9058B2FC797FB44F">
    <w:name w:val="B53126D92D5F41FE9058B2FC797FB44F"/>
    <w:rsid w:val="005D3071"/>
  </w:style>
  <w:style w:type="paragraph" w:customStyle="1" w:styleId="30E9AB80B7234794BF49B94641816635">
    <w:name w:val="30E9AB80B7234794BF49B94641816635"/>
    <w:rsid w:val="005D3071"/>
  </w:style>
  <w:style w:type="paragraph" w:customStyle="1" w:styleId="E7DFF981C1B5463ABDC9BF9981874454">
    <w:name w:val="E7DFF981C1B5463ABDC9BF9981874454"/>
    <w:rsid w:val="005D3071"/>
  </w:style>
  <w:style w:type="paragraph" w:customStyle="1" w:styleId="74BCA7BA152241EEB1FE43C473DDF108">
    <w:name w:val="74BCA7BA152241EEB1FE43C473DDF108"/>
    <w:rsid w:val="005D3071"/>
  </w:style>
  <w:style w:type="paragraph" w:customStyle="1" w:styleId="66D88E79558442A3B3CD4FD8B7D51F9E">
    <w:name w:val="66D88E79558442A3B3CD4FD8B7D51F9E"/>
    <w:rsid w:val="005D3071"/>
  </w:style>
  <w:style w:type="paragraph" w:customStyle="1" w:styleId="7BB9CDD8F6A849058B9159BCDCF123AE">
    <w:name w:val="7BB9CDD8F6A849058B9159BCDCF123AE"/>
    <w:rsid w:val="005D3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12D77-824E-4176-8C2F-9BB4652F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22517</Characters>
  <Application>Microsoft Office Word</Application>
  <DocSecurity>0</DocSecurity>
  <Lines>187</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Τμήμα Ιατρικών εργαστηρίων &amp; Προσχολικής Αγωγής</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Συντονίστρια: Ερμιόνη Σ. Δελή - Ειδικό Διδακτικό Προσωπικό (Ε.ΔΙ.Π.)  ΑΝΩΤΑΤΗΣ ΣΧΟΛΗΣ ΚΑΛΩΝ ΤΕΧΝΩΝ ΑΘΗΝΑΣ</dc:creator>
  <cp:lastModifiedBy>Anastasios Kriebardis</cp:lastModifiedBy>
  <cp:revision>2</cp:revision>
  <cp:lastPrinted>2019-07-11T13:15:00Z</cp:lastPrinted>
  <dcterms:created xsi:type="dcterms:W3CDTF">2019-07-11T14:30:00Z</dcterms:created>
  <dcterms:modified xsi:type="dcterms:W3CDTF">2019-07-11T14:30:00Z</dcterms:modified>
</cp:coreProperties>
</file>