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</w:tblGrid>
      <w:tr w:rsidR="00607796" w:rsidRPr="00D3286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D3286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</w:t>
            </w:r>
            <w:bookmarkStart w:id="0" w:name="_GoBack"/>
            <w:bookmarkEnd w:id="0"/>
            <w:r w:rsidR="009655E1" w:rsidRPr="009655E1">
              <w:rPr>
                <w:rFonts w:asciiTheme="minorHAnsi" w:hAnsiTheme="minorHAnsi" w:cstheme="minorHAnsi"/>
                <w:lang w:val="el-GR"/>
              </w:rPr>
              <w:t>ΠΙΣΤΗΜΩΝ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D3286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Γραμματεία ΔΠΜΣ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F32BBE" w:rsidRPr="00F32BBE" w:rsidRDefault="002C02B8" w:rsidP="00F32BBE">
      <w:pPr>
        <w:spacing w:before="60" w:after="60"/>
        <w:jc w:val="both"/>
        <w:rPr>
          <w:rFonts w:ascii="Arial" w:hAnsi="Arial" w:cs="Arial"/>
          <w:sz w:val="20"/>
          <w:szCs w:val="20"/>
          <w:lang w:val="el-GR"/>
        </w:rPr>
      </w:pPr>
      <w:r w:rsidRPr="002C02B8">
        <w:rPr>
          <w:rFonts w:ascii="Arial" w:hAnsi="Arial" w:cs="Arial"/>
          <w:sz w:val="20"/>
          <w:szCs w:val="20"/>
          <w:lang w:val="el-GR"/>
        </w:rPr>
        <w:t xml:space="preserve">Παρακαλούμε να ενεργήσετε για τον ορισμό της επιτροπής εξέτασης και την αξιολόγηση της πτυχιακής μας εργασίας με </w:t>
      </w:r>
      <w:r w:rsidRPr="002C02B8">
        <w:rPr>
          <w:rFonts w:ascii="Arial" w:hAnsi="Arial" w:cs="Arial"/>
          <w:b/>
          <w:sz w:val="20"/>
          <w:szCs w:val="20"/>
          <w:lang w:val="el-GR"/>
        </w:rPr>
        <w:t>θέμα</w:t>
      </w:r>
      <w:r w:rsidR="00F32BBE" w:rsidRPr="00F32BBE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D32861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2256"/>
        <w:gridCol w:w="2306"/>
        <w:gridCol w:w="236"/>
        <w:gridCol w:w="2410"/>
      </w:tblGrid>
      <w:tr w:rsidR="00F32BBE" w:rsidRPr="00F32BBE" w:rsidTr="00F32BBE">
        <w:tc>
          <w:tcPr>
            <w:tcW w:w="2430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ουσα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 xml:space="preserve">Ο/Η 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Αιτών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ούσ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</w:t>
            </w: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F3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Ον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μο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 xml:space="preserve"> – Υπ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ογρ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αφή)</w:t>
            </w: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F3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>(υπ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ογρ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αφή)</w:t>
            </w:r>
          </w:p>
        </w:tc>
      </w:tr>
    </w:tbl>
    <w:p w:rsidR="004C4FC2" w:rsidRPr="009655E1" w:rsidRDefault="004C4FC2" w:rsidP="009655E1">
      <w:pPr>
        <w:tabs>
          <w:tab w:val="left" w:pos="4185"/>
        </w:tabs>
        <w:rPr>
          <w:rFonts w:ascii="Tahoma" w:hAnsi="Tahoma" w:cs="Tahoma"/>
          <w:sz w:val="20"/>
          <w:szCs w:val="20"/>
          <w:lang w:val="el-GR"/>
        </w:rPr>
      </w:pPr>
    </w:p>
    <w:sectPr w:rsidR="004C4FC2" w:rsidRPr="009655E1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</w:t>
    </w: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75"/>
      <w:gridCol w:w="4263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8C7F09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2C02B8" w:rsidRPr="00D32861" w:rsidRDefault="002C02B8" w:rsidP="002C02B8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32861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ΑΙΤΗΣΗ </w:t>
          </w:r>
        </w:p>
        <w:p w:rsidR="002C02B8" w:rsidRPr="00D32861" w:rsidRDefault="002C02B8" w:rsidP="002C02B8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32861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ΕΞΕΤΑΣΗΣ</w:t>
          </w:r>
        </w:p>
        <w:p w:rsidR="00607796" w:rsidRPr="00C278EA" w:rsidRDefault="002C02B8" w:rsidP="002C02B8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32861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ΠΤΥΧΙΑΚΗΣ ΕΡΓΑΣΙΑΣ</w:t>
          </w:r>
        </w:p>
      </w:tc>
    </w:tr>
  </w:tbl>
  <w:p w:rsidR="00607796" w:rsidRPr="008C7F09" w:rsidRDefault="00607796" w:rsidP="006077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77875"/>
    <w:rsid w:val="0008556A"/>
    <w:rsid w:val="000913A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02B8"/>
    <w:rsid w:val="002D1402"/>
    <w:rsid w:val="002D650F"/>
    <w:rsid w:val="002E4740"/>
    <w:rsid w:val="003329C9"/>
    <w:rsid w:val="00333668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3458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C7E48"/>
    <w:rsid w:val="00CD7AF6"/>
    <w:rsid w:val="00D16002"/>
    <w:rsid w:val="00D277CE"/>
    <w:rsid w:val="00D32861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2BBE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EF81-95A7-4237-89FF-9C17B80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6</cp:revision>
  <cp:lastPrinted>2014-10-03T03:23:00Z</cp:lastPrinted>
  <dcterms:created xsi:type="dcterms:W3CDTF">2023-09-27T10:26:00Z</dcterms:created>
  <dcterms:modified xsi:type="dcterms:W3CDTF">2023-12-05T14:33:00Z</dcterms:modified>
</cp:coreProperties>
</file>